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C641" w14:textId="77777777" w:rsidR="007232E8" w:rsidRPr="007232E8" w:rsidRDefault="007232E8" w:rsidP="007232E8">
      <w:pPr>
        <w:spacing w:after="120" w:line="259" w:lineRule="auto"/>
        <w:ind w:left="720"/>
        <w:contextualSpacing/>
        <w:jc w:val="center"/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</w:pPr>
      <w:r w:rsidRPr="007232E8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>THORNHACKETT PARISH COUNCIL</w:t>
      </w:r>
    </w:p>
    <w:p w14:paraId="66098035" w14:textId="77777777" w:rsidR="007232E8" w:rsidRPr="007232E8" w:rsidRDefault="007232E8" w:rsidP="007232E8">
      <w:pPr>
        <w:spacing w:after="120" w:line="259" w:lineRule="auto"/>
        <w:ind w:left="720"/>
        <w:contextualSpacing/>
        <w:jc w:val="center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7232E8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AGENDA FOR ORDINARY COUNCIL MEETING</w:t>
      </w:r>
    </w:p>
    <w:p w14:paraId="15884DDE" w14:textId="45C95D53" w:rsidR="007232E8" w:rsidRPr="007232E8" w:rsidRDefault="007232E8" w:rsidP="007232E8">
      <w:pPr>
        <w:spacing w:after="120" w:line="259" w:lineRule="auto"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You are summoned to an Ordinary Council Meeting of Thornhackett Parish Council to be held at Thornford Village Hall on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Wednesday 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>17</w:t>
      </w:r>
      <w:r w:rsidRPr="007232E8">
        <w:rPr>
          <w:rFonts w:ascii="Calibri" w:eastAsiaTheme="minorEastAsia" w:hAnsi="Calibri" w:cs="Calibri"/>
          <w:b/>
          <w:bCs/>
          <w:kern w:val="0"/>
          <w:vertAlign w:val="superscript"/>
          <w14:ligatures w14:val="none"/>
        </w:rPr>
        <w:t>th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September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2025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at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7.00pm.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 The Meetings are open to any resident to attend. They are meetings of the Council in public not public meetings.</w:t>
      </w:r>
    </w:p>
    <w:p w14:paraId="2920049B" w14:textId="77777777" w:rsidR="007232E8" w:rsidRPr="007232E8" w:rsidRDefault="007232E8" w:rsidP="007232E8">
      <w:pPr>
        <w:spacing w:after="120" w:line="259" w:lineRule="auto"/>
        <w:rPr>
          <w:rFonts w:eastAsiaTheme="minorEastAsia"/>
          <w:kern w:val="0"/>
          <w14:ligatures w14:val="none"/>
        </w:rPr>
      </w:pPr>
      <w:r w:rsidRPr="007232E8">
        <w:rPr>
          <w:rFonts w:eastAsiaTheme="minorEastAsia"/>
          <w:kern w:val="0"/>
          <w14:ligatures w14:val="none"/>
        </w:rPr>
        <w:t>The Council has a general duty to consider the following matters in the exercise of any of its functions: Equal Opportunities, Crime and Disorder, Health and Safety and Human Rights.  The Council has signed up to the Civility and Respect Pledge.</w:t>
      </w:r>
    </w:p>
    <w:p w14:paraId="4C5D88AC" w14:textId="77777777" w:rsidR="007232E8" w:rsidRPr="007232E8" w:rsidRDefault="007232E8" w:rsidP="007232E8">
      <w:pPr>
        <w:spacing w:after="120" w:line="259" w:lineRule="auto"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eastAsiaTheme="minorEastAsia"/>
          <w:kern w:val="0"/>
          <w14:ligatures w14:val="none"/>
        </w:rPr>
        <w:t>Thornhackett Council associates itself with Dorset Council in declaring a Climate and Ecological Emergency</w:t>
      </w:r>
    </w:p>
    <w:p w14:paraId="2F0F65F2" w14:textId="77777777" w:rsidR="007232E8" w:rsidRPr="007232E8" w:rsidRDefault="007232E8" w:rsidP="007232E8">
      <w:pPr>
        <w:numPr>
          <w:ilvl w:val="0"/>
          <w:numId w:val="1"/>
        </w:numPr>
        <w:spacing w:after="120" w:line="259" w:lineRule="auto"/>
        <w:contextualSpacing/>
        <w:rPr>
          <w:rFonts w:ascii="Calibri" w:eastAsiaTheme="minorEastAsia" w:hAnsi="Calibri" w:cs="Calibri"/>
          <w:b/>
          <w:bCs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 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Welcome </w:t>
      </w:r>
    </w:p>
    <w:p w14:paraId="7CC6C5C2" w14:textId="61CE673A" w:rsidR="007232E8" w:rsidRPr="007232E8" w:rsidRDefault="007232E8" w:rsidP="007232E8">
      <w:pPr>
        <w:numPr>
          <w:ilvl w:val="0"/>
          <w:numId w:val="1"/>
        </w:num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 Apologies for Absence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</w:t>
      </w:r>
    </w:p>
    <w:p w14:paraId="709DA34D" w14:textId="77777777" w:rsidR="007232E8" w:rsidRPr="007232E8" w:rsidRDefault="007232E8" w:rsidP="007232E8">
      <w:pPr>
        <w:numPr>
          <w:ilvl w:val="0"/>
          <w:numId w:val="1"/>
        </w:numPr>
        <w:spacing w:after="120" w:line="259" w:lineRule="auto"/>
        <w:contextualSpacing/>
        <w:rPr>
          <w:rFonts w:ascii="Calibri" w:eastAsiaTheme="minorEastAsia" w:hAnsi="Calibri" w:cs="Calibri"/>
          <w:b/>
          <w:bCs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  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Declaration of interests</w:t>
      </w:r>
    </w:p>
    <w:p w14:paraId="00E934DC" w14:textId="6A968A76" w:rsidR="007232E8" w:rsidRPr="007232E8" w:rsidRDefault="007232E8" w:rsidP="007232E8">
      <w:pPr>
        <w:numPr>
          <w:ilvl w:val="0"/>
          <w:numId w:val="1"/>
        </w:num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 Minutes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of the meeting held on </w:t>
      </w:r>
      <w:r>
        <w:rPr>
          <w:rFonts w:ascii="Calibri" w:eastAsiaTheme="minorEastAsia" w:hAnsi="Calibri" w:cs="Calibri"/>
          <w:kern w:val="0"/>
          <w14:ligatures w14:val="none"/>
        </w:rPr>
        <w:t>16</w:t>
      </w:r>
      <w:r w:rsidRPr="007232E8">
        <w:rPr>
          <w:rFonts w:ascii="Calibri" w:eastAsiaTheme="minorEastAsia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Theme="minorEastAsia" w:hAnsi="Calibri" w:cs="Calibri"/>
          <w:kern w:val="0"/>
          <w14:ligatures w14:val="none"/>
        </w:rPr>
        <w:t xml:space="preserve"> July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2025</w:t>
      </w:r>
    </w:p>
    <w:p w14:paraId="3E5AD553" w14:textId="77777777" w:rsidR="007232E8" w:rsidRDefault="007232E8" w:rsidP="007232E8">
      <w:pPr>
        <w:numPr>
          <w:ilvl w:val="0"/>
          <w:numId w:val="1"/>
        </w:num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  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Matters Arisin</w:t>
      </w:r>
      <w:r w:rsidRPr="007232E8">
        <w:rPr>
          <w:rFonts w:ascii="Calibri" w:eastAsiaTheme="minorEastAsia" w:hAnsi="Calibri" w:cs="Calibri"/>
          <w:b/>
          <w:bCs/>
          <w:kern w:val="0"/>
          <w:u w:val="single"/>
          <w14:ligatures w14:val="none"/>
        </w:rPr>
        <w:t>g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– a. Blackberry Solar Farm                     </w:t>
      </w:r>
    </w:p>
    <w:p w14:paraId="785300FF" w14:textId="75BADF26" w:rsidR="007232E8" w:rsidRDefault="007232E8" w:rsidP="007232E8">
      <w:pPr>
        <w:spacing w:after="120" w:line="259" w:lineRule="auto"/>
        <w:ind w:left="2160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kern w:val="0"/>
          <w14:ligatures w14:val="none"/>
        </w:rPr>
        <w:t xml:space="preserve">   </w:t>
      </w:r>
      <w:r w:rsidRPr="007232E8">
        <w:rPr>
          <w:rFonts w:ascii="Calibri" w:eastAsiaTheme="minorEastAsia" w:hAnsi="Calibri" w:cs="Calibri"/>
          <w:kern w:val="0"/>
          <w14:ligatures w14:val="none"/>
        </w:rPr>
        <w:t>b</w:t>
      </w:r>
      <w:r>
        <w:rPr>
          <w:rFonts w:ascii="Calibri" w:eastAsiaTheme="minorEastAsia" w:hAnsi="Calibri" w:cs="Calibri"/>
          <w:kern w:val="0"/>
          <w14:ligatures w14:val="none"/>
        </w:rPr>
        <w:t xml:space="preserve">. 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Beer Hackett Speed Survey   </w:t>
      </w:r>
    </w:p>
    <w:p w14:paraId="21D714B7" w14:textId="5BA24D24" w:rsidR="00DF0993" w:rsidRPr="007232E8" w:rsidRDefault="00DF0993" w:rsidP="007232E8">
      <w:pPr>
        <w:spacing w:after="120" w:line="259" w:lineRule="auto"/>
        <w:ind w:left="2160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kern w:val="0"/>
          <w14:ligatures w14:val="none"/>
        </w:rPr>
        <w:t xml:space="preserve">   </w:t>
      </w:r>
      <w:r w:rsidR="00186A2E">
        <w:rPr>
          <w:rFonts w:ascii="Calibri" w:eastAsiaTheme="minorEastAsia" w:hAnsi="Calibri" w:cs="Calibri"/>
          <w:kern w:val="0"/>
          <w14:ligatures w14:val="none"/>
        </w:rPr>
        <w:t>c. Councillor responsibilities</w:t>
      </w:r>
    </w:p>
    <w:p w14:paraId="38584350" w14:textId="77777777" w:rsidR="00B06364" w:rsidRDefault="007232E8" w:rsidP="00992245">
      <w:pPr>
        <w:spacing w:after="120" w:line="259" w:lineRule="auto"/>
        <w:ind w:left="720" w:hanging="720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B06364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 w:rsidR="00B06364" w:rsidRPr="00B06364">
        <w:rPr>
          <w:rFonts w:ascii="Calibri" w:eastAsiaTheme="minorEastAsia" w:hAnsi="Calibri" w:cs="Calibri"/>
          <w:b/>
          <w:bCs/>
          <w:kern w:val="0"/>
          <w14:ligatures w14:val="none"/>
        </w:rPr>
        <w:t>6.</w:t>
      </w:r>
      <w:r w:rsidR="00B06364">
        <w:rPr>
          <w:rFonts w:ascii="Calibri" w:eastAsiaTheme="minorEastAsia" w:hAnsi="Calibri" w:cs="Calibri"/>
          <w:kern w:val="0"/>
          <w14:ligatures w14:val="none"/>
        </w:rPr>
        <w:tab/>
      </w:r>
      <w:r w:rsidRPr="00FE3DBE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Public Forum </w:t>
      </w:r>
      <w:r w:rsidRPr="007232E8">
        <w:rPr>
          <w:rFonts w:ascii="Calibri" w:eastAsiaTheme="minorEastAsia" w:hAnsi="Calibri" w:cs="Calibri"/>
          <w:kern w:val="0"/>
          <w14:ligatures w14:val="none"/>
        </w:rPr>
        <w:t>– A period of 15minutes is allocated for members of the public to raise questions or concerns for discussion by the Council at a later date.</w:t>
      </w:r>
    </w:p>
    <w:p w14:paraId="1C22BC25" w14:textId="171FF4F1" w:rsidR="002A0051" w:rsidRDefault="00B06364" w:rsidP="00992245">
      <w:pPr>
        <w:spacing w:after="120" w:line="259" w:lineRule="auto"/>
        <w:ind w:left="720" w:hanging="720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7.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ab/>
      </w:r>
      <w:r w:rsidR="00556709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Dorset Council Local Plan 2025 Consultation - </w:t>
      </w:r>
      <w:r w:rsidR="00556709">
        <w:rPr>
          <w:rFonts w:ascii="Calibri" w:eastAsiaTheme="minorEastAsia" w:hAnsi="Calibri" w:cs="Calibri"/>
          <w:kern w:val="0"/>
          <w14:ligatures w14:val="none"/>
        </w:rPr>
        <w:t xml:space="preserve"> Presented </w:t>
      </w:r>
      <w:r w:rsidR="00826344">
        <w:rPr>
          <w:rFonts w:ascii="Calibri" w:eastAsiaTheme="minorEastAsia" w:hAnsi="Calibri" w:cs="Calibri"/>
          <w:kern w:val="0"/>
          <w14:ligatures w14:val="none"/>
        </w:rPr>
        <w:t xml:space="preserve">and prepared </w:t>
      </w:r>
      <w:r w:rsidR="00556709">
        <w:rPr>
          <w:rFonts w:ascii="Calibri" w:eastAsiaTheme="minorEastAsia" w:hAnsi="Calibri" w:cs="Calibri"/>
          <w:kern w:val="0"/>
          <w14:ligatures w14:val="none"/>
        </w:rPr>
        <w:t xml:space="preserve">by Cllr Whitsun-Jones </w:t>
      </w:r>
      <w:r w:rsidR="004429AE">
        <w:rPr>
          <w:rFonts w:ascii="Calibri" w:eastAsiaTheme="minorEastAsia" w:hAnsi="Calibri" w:cs="Calibri"/>
          <w:kern w:val="0"/>
          <w14:ligatures w14:val="none"/>
        </w:rPr>
        <w:t>-</w:t>
      </w:r>
      <w:r w:rsidR="00556709">
        <w:rPr>
          <w:rFonts w:ascii="Calibri" w:eastAsiaTheme="minorEastAsia" w:hAnsi="Calibri" w:cs="Calibri"/>
          <w:kern w:val="0"/>
          <w14:ligatures w14:val="none"/>
        </w:rPr>
        <w:t xml:space="preserve"> Discussion and response </w:t>
      </w:r>
    </w:p>
    <w:p w14:paraId="5CB00F89" w14:textId="2A7C77B0" w:rsidR="00D11E37" w:rsidRPr="002A0051" w:rsidRDefault="002A0051" w:rsidP="00D11E37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8.          </w:t>
      </w:r>
      <w:r w:rsidR="00556709">
        <w:rPr>
          <w:rFonts w:ascii="Calibri" w:eastAsiaTheme="minorEastAsia" w:hAnsi="Calibri" w:cs="Calibri"/>
          <w:b/>
          <w:bCs/>
          <w:kern w:val="0"/>
          <w14:ligatures w14:val="none"/>
        </w:rPr>
        <w:t>Dorset Local Transport Plan Consultation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 w:rsidR="004429AE">
        <w:rPr>
          <w:rFonts w:ascii="Calibri" w:eastAsiaTheme="minorEastAsia" w:hAnsi="Calibri" w:cs="Calibri"/>
          <w:kern w:val="0"/>
          <w14:ligatures w14:val="none"/>
        </w:rPr>
        <w:t>– Presentation prepared by Cllr Robins</w:t>
      </w:r>
      <w:r w:rsidR="00E74065">
        <w:rPr>
          <w:rFonts w:ascii="Calibri" w:eastAsiaTheme="minorEastAsia" w:hAnsi="Calibri" w:cs="Calibri"/>
          <w:kern w:val="0"/>
          <w14:ligatures w14:val="none"/>
        </w:rPr>
        <w:t>.</w:t>
      </w:r>
    </w:p>
    <w:p w14:paraId="57DC9D81" w14:textId="508F2955" w:rsidR="007232E8" w:rsidRPr="007232E8" w:rsidRDefault="00E74065" w:rsidP="00D11E37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9</w:t>
      </w:r>
      <w:r w:rsidR="00D11E37">
        <w:rPr>
          <w:rFonts w:ascii="Calibri" w:eastAsiaTheme="minorEastAsia" w:hAnsi="Calibri" w:cs="Calibri"/>
          <w:b/>
          <w:bCs/>
          <w:kern w:val="0"/>
          <w14:ligatures w14:val="none"/>
        </w:rPr>
        <w:t>.</w:t>
      </w:r>
      <w:r w:rsidR="00D11E37">
        <w:rPr>
          <w:rFonts w:ascii="Calibri" w:eastAsiaTheme="minorEastAsia" w:hAnsi="Calibri" w:cs="Calibri"/>
          <w:b/>
          <w:bCs/>
          <w:kern w:val="0"/>
          <w14:ligatures w14:val="none"/>
        </w:rPr>
        <w:tab/>
      </w:r>
      <w:r w:rsidR="007232E8"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Finances</w:t>
      </w:r>
      <w:r w:rsidR="007232E8" w:rsidRPr="007232E8">
        <w:rPr>
          <w:rFonts w:ascii="Calibri" w:eastAsiaTheme="minorEastAsia" w:hAnsi="Calibri" w:cs="Calibri"/>
          <w:kern w:val="0"/>
          <w14:ligatures w14:val="none"/>
        </w:rPr>
        <w:t xml:space="preserve"> – </w:t>
      </w:r>
      <w:r w:rsidR="007232E8" w:rsidRPr="007232E8">
        <w:rPr>
          <w:rFonts w:ascii="Calibri" w:eastAsiaTheme="minorEastAsia" w:hAnsi="Calibri" w:cs="Calibri"/>
          <w:kern w:val="0"/>
          <w14:ligatures w14:val="none"/>
        </w:rPr>
        <w:tab/>
        <w:t>a) New Bank Account</w:t>
      </w:r>
    </w:p>
    <w:p w14:paraId="45934DCE" w14:textId="07887F0F" w:rsidR="007232E8" w:rsidRDefault="007232E8" w:rsidP="007232E8">
      <w:pPr>
        <w:spacing w:after="120" w:line="259" w:lineRule="auto"/>
        <w:ind w:left="1800" w:firstLine="360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>b) Payments paid and falling due,</w:t>
      </w:r>
    </w:p>
    <w:p w14:paraId="5F15A8D9" w14:textId="5ACFD437" w:rsidR="004B74BE" w:rsidRPr="007232E8" w:rsidRDefault="007232E8" w:rsidP="00BA7281">
      <w:pPr>
        <w:spacing w:after="120" w:line="259" w:lineRule="auto"/>
        <w:ind w:left="1800" w:firstLine="360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kern w:val="0"/>
          <w14:ligatures w14:val="none"/>
        </w:rPr>
        <w:t>c) Pay Award 2025-2026</w:t>
      </w:r>
    </w:p>
    <w:p w14:paraId="3F1CBFE9" w14:textId="487EA8F6" w:rsidR="007232E8" w:rsidRPr="00BA3C73" w:rsidRDefault="00E74065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10</w:t>
      </w:r>
      <w:r w:rsidR="00D11E37">
        <w:rPr>
          <w:rFonts w:ascii="Calibri" w:eastAsiaTheme="minorEastAsia" w:hAnsi="Calibri" w:cs="Calibri"/>
          <w:b/>
          <w:bCs/>
          <w:kern w:val="0"/>
          <w14:ligatures w14:val="none"/>
        </w:rPr>
        <w:t>.</w:t>
      </w:r>
      <w:r w:rsidR="007232E8"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   Expenses Policy</w:t>
      </w:r>
      <w:r w:rsidR="007462E2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 w:rsidR="00BA3C73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– </w:t>
      </w:r>
      <w:r w:rsidR="00BA3C73">
        <w:rPr>
          <w:rFonts w:ascii="Calibri" w:eastAsiaTheme="minorEastAsia" w:hAnsi="Calibri" w:cs="Calibri"/>
          <w:kern w:val="0"/>
          <w14:ligatures w14:val="none"/>
        </w:rPr>
        <w:t>To receive, comment and approve</w:t>
      </w:r>
    </w:p>
    <w:p w14:paraId="5C625F4E" w14:textId="648C32A9" w:rsidR="007232E8" w:rsidRDefault="00283561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1</w:t>
      </w:r>
      <w:r w:rsidR="00E74065">
        <w:rPr>
          <w:rFonts w:ascii="Calibri" w:eastAsiaTheme="minorEastAsia" w:hAnsi="Calibri" w:cs="Calibri"/>
          <w:b/>
          <w:bCs/>
          <w:kern w:val="0"/>
          <w14:ligatures w14:val="none"/>
        </w:rPr>
        <w:t>1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>.</w:t>
      </w:r>
      <w:r w:rsidR="00225FF6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 </w:t>
      </w:r>
      <w:r w:rsidR="00992245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 w:rsidR="00AB3706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 w:rsidR="00225FF6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Play Area – </w:t>
      </w:r>
      <w:r w:rsidR="00225FF6" w:rsidRPr="00186414">
        <w:rPr>
          <w:rFonts w:ascii="Calibri" w:eastAsiaTheme="minorEastAsia" w:hAnsi="Calibri" w:cs="Calibri"/>
          <w:kern w:val="0"/>
          <w14:ligatures w14:val="none"/>
        </w:rPr>
        <w:t>To re</w:t>
      </w:r>
      <w:r w:rsidR="00186414" w:rsidRPr="00186414">
        <w:rPr>
          <w:rFonts w:ascii="Calibri" w:eastAsiaTheme="minorEastAsia" w:hAnsi="Calibri" w:cs="Calibri"/>
          <w:kern w:val="0"/>
          <w14:ligatures w14:val="none"/>
        </w:rPr>
        <w:t>ceive a report on the children’s play area</w:t>
      </w:r>
      <w:r w:rsidR="00186414">
        <w:rPr>
          <w:rFonts w:ascii="Calibri" w:eastAsiaTheme="minorEastAsia" w:hAnsi="Calibri" w:cs="Calibri"/>
          <w:kern w:val="0"/>
          <w14:ligatures w14:val="none"/>
        </w:rPr>
        <w:t xml:space="preserve"> </w:t>
      </w:r>
      <w:r w:rsidR="007F1A96">
        <w:rPr>
          <w:rFonts w:ascii="Calibri" w:eastAsiaTheme="minorEastAsia" w:hAnsi="Calibri" w:cs="Calibri"/>
          <w:kern w:val="0"/>
          <w14:ligatures w14:val="none"/>
        </w:rPr>
        <w:t>– discussion and decision.</w:t>
      </w:r>
    </w:p>
    <w:p w14:paraId="004A5B3B" w14:textId="362062A1" w:rsidR="000D032A" w:rsidRPr="009132AC" w:rsidRDefault="000D032A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12.      Street Light</w:t>
      </w:r>
      <w:r w:rsidR="009132AC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s – </w:t>
      </w:r>
      <w:r w:rsidR="009132AC">
        <w:rPr>
          <w:rFonts w:ascii="Calibri" w:eastAsiaTheme="minorEastAsia" w:hAnsi="Calibri" w:cs="Calibri"/>
          <w:kern w:val="0"/>
          <w14:ligatures w14:val="none"/>
        </w:rPr>
        <w:t>to consider quotes received and decide on next steps.</w:t>
      </w:r>
    </w:p>
    <w:p w14:paraId="2CC94C9B" w14:textId="77777777" w:rsidR="00637EFF" w:rsidRDefault="00D11E37" w:rsidP="007232E8">
      <w:pPr>
        <w:spacing w:before="156" w:after="120" w:line="264" w:lineRule="auto"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1</w:t>
      </w:r>
      <w:r w:rsidR="009132AC">
        <w:rPr>
          <w:rFonts w:ascii="Calibri" w:eastAsiaTheme="minorEastAsia" w:hAnsi="Calibri" w:cs="Calibri"/>
          <w:b/>
          <w:bCs/>
          <w:kern w:val="0"/>
          <w14:ligatures w14:val="none"/>
        </w:rPr>
        <w:t>3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>.</w:t>
      </w:r>
      <w:r w:rsidR="007232E8"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</w:t>
      </w:r>
      <w:r w:rsid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</w:t>
      </w:r>
      <w:r w:rsidR="007232E8"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Environment Champion Report</w:t>
      </w:r>
      <w:r w:rsidR="007232E8" w:rsidRPr="007232E8">
        <w:rPr>
          <w:rFonts w:ascii="Calibri" w:eastAsiaTheme="minorEastAsia" w:hAnsi="Calibri" w:cs="Calibri"/>
          <w:kern w:val="0"/>
          <w14:ligatures w14:val="none"/>
        </w:rPr>
        <w:t xml:space="preserve"> – if applicable</w:t>
      </w:r>
      <w:r w:rsidR="00637EFF">
        <w:rPr>
          <w:rFonts w:ascii="Calibri" w:eastAsiaTheme="minorEastAsia" w:hAnsi="Calibri" w:cs="Calibri"/>
          <w:kern w:val="0"/>
          <w14:ligatures w14:val="none"/>
        </w:rPr>
        <w:t>.</w:t>
      </w:r>
    </w:p>
    <w:p w14:paraId="0F69A125" w14:textId="1736CFA9" w:rsidR="007232E8" w:rsidRPr="007232E8" w:rsidRDefault="00FF63DE" w:rsidP="007232E8">
      <w:pPr>
        <w:spacing w:before="156" w:after="120" w:line="264" w:lineRule="auto"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1</w:t>
      </w:r>
      <w:r w:rsidR="009132AC">
        <w:rPr>
          <w:rFonts w:ascii="Calibri" w:eastAsiaTheme="minorEastAsia" w:hAnsi="Calibri" w:cs="Calibri"/>
          <w:b/>
          <w:bCs/>
          <w:kern w:val="0"/>
          <w14:ligatures w14:val="none"/>
        </w:rPr>
        <w:t>4</w:t>
      </w:r>
      <w:r w:rsidR="007232E8">
        <w:rPr>
          <w:rFonts w:ascii="Calibri" w:eastAsiaTheme="minorEastAsia" w:hAnsi="Calibri" w:cs="Calibri"/>
          <w:b/>
          <w:bCs/>
          <w:kern w:val="0"/>
          <w14:ligatures w14:val="none"/>
        </w:rPr>
        <w:t>.     Councillor Reports</w:t>
      </w:r>
      <w:r w:rsidR="007232E8" w:rsidRPr="007232E8">
        <w:rPr>
          <w:rFonts w:ascii="Calibri" w:eastAsiaTheme="minorEastAsia" w:hAnsi="Calibri" w:cs="Calibri"/>
          <w:kern w:val="0"/>
          <w14:ligatures w14:val="none"/>
        </w:rPr>
        <w:t xml:space="preserve"> - if applicable.</w:t>
      </w:r>
    </w:p>
    <w:p w14:paraId="6257B0D3" w14:textId="0A9DD30D" w:rsidR="007232E8" w:rsidRPr="007232E8" w:rsidRDefault="007232E8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>
        <w:rPr>
          <w:rFonts w:ascii="Calibri" w:eastAsiaTheme="minorEastAsia" w:hAnsi="Calibri" w:cs="Calibri"/>
          <w:b/>
          <w:bCs/>
          <w:kern w:val="0"/>
          <w14:ligatures w14:val="none"/>
        </w:rPr>
        <w:t>1</w:t>
      </w:r>
      <w:r w:rsidR="009132AC">
        <w:rPr>
          <w:rFonts w:ascii="Calibri" w:eastAsiaTheme="minorEastAsia" w:hAnsi="Calibri" w:cs="Calibri"/>
          <w:b/>
          <w:bCs/>
          <w:kern w:val="0"/>
          <w14:ligatures w14:val="none"/>
        </w:rPr>
        <w:t>5.</w:t>
      </w:r>
      <w:r w:rsidR="00283561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 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Planning Applications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– new, in progress and finalised since last meeting,</w:t>
      </w:r>
    </w:p>
    <w:p w14:paraId="59278B2F" w14:textId="65B37891" w:rsidR="007232E8" w:rsidRPr="007232E8" w:rsidRDefault="007232E8" w:rsidP="00833680">
      <w:pPr>
        <w:spacing w:after="120" w:line="259" w:lineRule="auto"/>
        <w:ind w:left="720" w:hanging="720"/>
        <w:contextualSpacing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1</w:t>
      </w:r>
      <w:r w:rsidR="009132AC">
        <w:rPr>
          <w:rFonts w:ascii="Calibri" w:eastAsiaTheme="minorEastAsia" w:hAnsi="Calibri" w:cs="Calibri"/>
          <w:b/>
          <w:bCs/>
          <w:kern w:val="0"/>
          <w14:ligatures w14:val="none"/>
        </w:rPr>
        <w:t>6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.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  </w:t>
      </w:r>
      <w:r w:rsidR="00283561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Communications and Urgent Business</w:t>
      </w: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 notified to the Chairman in advance of the meeting.</w:t>
      </w:r>
    </w:p>
    <w:p w14:paraId="110A6034" w14:textId="68FB802E" w:rsidR="00A831E6" w:rsidRDefault="006C1F5A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6C1F5A">
        <w:rPr>
          <w:rFonts w:ascii="Calibri" w:eastAsiaTheme="minorEastAsia" w:hAnsi="Calibri" w:cs="Calibri"/>
          <w:b/>
          <w:bCs/>
          <w:kern w:val="0"/>
          <w14:ligatures w14:val="none"/>
        </w:rPr>
        <w:t>Extraordinary</w:t>
      </w:r>
      <w:r w:rsidR="00C17958" w:rsidRPr="006C1F5A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Council Meeting</w:t>
      </w:r>
      <w:r w:rsidR="00C17958">
        <w:rPr>
          <w:rFonts w:ascii="Calibri" w:eastAsiaTheme="minorEastAsia" w:hAnsi="Calibri" w:cs="Calibri"/>
          <w:kern w:val="0"/>
          <w14:ligatures w14:val="none"/>
        </w:rPr>
        <w:t xml:space="preserve"> to be held </w:t>
      </w:r>
      <w:r>
        <w:rPr>
          <w:rFonts w:ascii="Calibri" w:eastAsiaTheme="minorEastAsia" w:hAnsi="Calibri" w:cs="Calibri"/>
          <w:kern w:val="0"/>
          <w14:ligatures w14:val="none"/>
        </w:rPr>
        <w:t xml:space="preserve">on </w:t>
      </w:r>
      <w:r w:rsidRPr="00604423">
        <w:rPr>
          <w:rFonts w:ascii="Calibri" w:eastAsiaTheme="minorEastAsia" w:hAnsi="Calibri" w:cs="Calibri"/>
          <w:b/>
          <w:bCs/>
          <w:kern w:val="0"/>
          <w14:ligatures w14:val="none"/>
        </w:rPr>
        <w:t>Wednesday 1</w:t>
      </w:r>
      <w:r w:rsidRPr="00604423">
        <w:rPr>
          <w:rFonts w:ascii="Calibri" w:eastAsiaTheme="minorEastAsia" w:hAnsi="Calibri" w:cs="Calibri"/>
          <w:b/>
          <w:bCs/>
          <w:kern w:val="0"/>
          <w:vertAlign w:val="superscript"/>
          <w14:ligatures w14:val="none"/>
        </w:rPr>
        <w:t>st</w:t>
      </w:r>
      <w:r w:rsidRPr="00604423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October 2025 </w:t>
      </w:r>
      <w:r w:rsidR="00FA4FEE" w:rsidRPr="00604423">
        <w:rPr>
          <w:rFonts w:ascii="Calibri" w:eastAsiaTheme="minorEastAsia" w:hAnsi="Calibri" w:cs="Calibri"/>
          <w:b/>
          <w:bCs/>
          <w:kern w:val="0"/>
          <w14:ligatures w14:val="none"/>
        </w:rPr>
        <w:t>7</w:t>
      </w:r>
      <w:r w:rsidR="00604423">
        <w:rPr>
          <w:rFonts w:ascii="Calibri" w:eastAsiaTheme="minorEastAsia" w:hAnsi="Calibri" w:cs="Calibri"/>
          <w:b/>
          <w:bCs/>
          <w:kern w:val="0"/>
          <w14:ligatures w14:val="none"/>
        </w:rPr>
        <w:t>.00</w:t>
      </w:r>
      <w:r w:rsidRPr="00604423">
        <w:rPr>
          <w:rFonts w:ascii="Calibri" w:eastAsiaTheme="minorEastAsia" w:hAnsi="Calibri" w:cs="Calibri"/>
          <w:b/>
          <w:bCs/>
          <w:kern w:val="0"/>
          <w14:ligatures w14:val="none"/>
        </w:rPr>
        <w:t>pm</w:t>
      </w:r>
      <w:r>
        <w:rPr>
          <w:rFonts w:ascii="Calibri" w:eastAsiaTheme="minorEastAsia" w:hAnsi="Calibri" w:cs="Calibri"/>
          <w:kern w:val="0"/>
          <w14:ligatures w14:val="none"/>
        </w:rPr>
        <w:t xml:space="preserve"> Thornford Village Hall</w:t>
      </w:r>
      <w:r w:rsidR="00743F49">
        <w:rPr>
          <w:rFonts w:ascii="Calibri" w:eastAsiaTheme="minorEastAsia" w:hAnsi="Calibri" w:cs="Calibri"/>
          <w:kern w:val="0"/>
          <w14:ligatures w14:val="none"/>
        </w:rPr>
        <w:t xml:space="preserve"> </w:t>
      </w:r>
      <w:r w:rsidR="00E1398B">
        <w:rPr>
          <w:rFonts w:ascii="Calibri" w:eastAsiaTheme="minorEastAsia" w:hAnsi="Calibri" w:cs="Calibri"/>
          <w:kern w:val="0"/>
          <w14:ligatures w14:val="none"/>
        </w:rPr>
        <w:t>t</w:t>
      </w:r>
      <w:r w:rsidR="00743F49">
        <w:rPr>
          <w:rFonts w:ascii="Calibri" w:eastAsiaTheme="minorEastAsia" w:hAnsi="Calibri" w:cs="Calibri"/>
          <w:kern w:val="0"/>
          <w14:ligatures w14:val="none"/>
        </w:rPr>
        <w:t xml:space="preserve">o </w:t>
      </w:r>
      <w:r w:rsidR="00D92E14">
        <w:rPr>
          <w:rFonts w:ascii="Calibri" w:eastAsiaTheme="minorEastAsia" w:hAnsi="Calibri" w:cs="Calibri"/>
          <w:kern w:val="0"/>
          <w14:ligatures w14:val="none"/>
        </w:rPr>
        <w:t xml:space="preserve">receive representations </w:t>
      </w:r>
      <w:r w:rsidR="00096E5B">
        <w:rPr>
          <w:rFonts w:ascii="Calibri" w:eastAsiaTheme="minorEastAsia" w:hAnsi="Calibri" w:cs="Calibri"/>
          <w:kern w:val="0"/>
          <w14:ligatures w14:val="none"/>
        </w:rPr>
        <w:t xml:space="preserve">from </w:t>
      </w:r>
      <w:r w:rsidR="00D92E14">
        <w:rPr>
          <w:rFonts w:ascii="Calibri" w:eastAsiaTheme="minorEastAsia" w:hAnsi="Calibri" w:cs="Calibri"/>
          <w:kern w:val="0"/>
          <w14:ligatures w14:val="none"/>
        </w:rPr>
        <w:t>residents</w:t>
      </w:r>
      <w:r w:rsidR="00096E5B">
        <w:rPr>
          <w:rFonts w:ascii="Calibri" w:eastAsiaTheme="minorEastAsia" w:hAnsi="Calibri" w:cs="Calibri"/>
          <w:kern w:val="0"/>
          <w14:ligatures w14:val="none"/>
        </w:rPr>
        <w:t xml:space="preserve"> </w:t>
      </w:r>
      <w:r w:rsidR="00AB3706">
        <w:rPr>
          <w:rFonts w:ascii="Calibri" w:eastAsiaTheme="minorEastAsia" w:hAnsi="Calibri" w:cs="Calibri"/>
          <w:kern w:val="0"/>
          <w14:ligatures w14:val="none"/>
        </w:rPr>
        <w:t>and to</w:t>
      </w:r>
      <w:r w:rsidR="00D92E14">
        <w:rPr>
          <w:rFonts w:ascii="Calibri" w:eastAsiaTheme="minorEastAsia" w:hAnsi="Calibri" w:cs="Calibri"/>
          <w:kern w:val="0"/>
          <w14:ligatures w14:val="none"/>
        </w:rPr>
        <w:t xml:space="preserve"> </w:t>
      </w:r>
      <w:r w:rsidR="00E1398B">
        <w:rPr>
          <w:rFonts w:ascii="Calibri" w:eastAsiaTheme="minorEastAsia" w:hAnsi="Calibri" w:cs="Calibri"/>
          <w:kern w:val="0"/>
          <w14:ligatures w14:val="none"/>
        </w:rPr>
        <w:t>consider</w:t>
      </w:r>
      <w:r w:rsidR="00743F49">
        <w:rPr>
          <w:rFonts w:ascii="Calibri" w:eastAsiaTheme="minorEastAsia" w:hAnsi="Calibri" w:cs="Calibri"/>
          <w:kern w:val="0"/>
          <w14:ligatures w14:val="none"/>
        </w:rPr>
        <w:t xml:space="preserve"> the Dorset Local Plan </w:t>
      </w:r>
      <w:r w:rsidR="00E1398B">
        <w:rPr>
          <w:rFonts w:ascii="Calibri" w:eastAsiaTheme="minorEastAsia" w:hAnsi="Calibri" w:cs="Calibri"/>
          <w:kern w:val="0"/>
          <w14:ligatures w14:val="none"/>
        </w:rPr>
        <w:t>Consultation</w:t>
      </w:r>
    </w:p>
    <w:p w14:paraId="40265C65" w14:textId="77777777" w:rsidR="00676C51" w:rsidRDefault="00676C51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</w:p>
    <w:p w14:paraId="4B46212E" w14:textId="21A488F1" w:rsidR="007232E8" w:rsidRPr="007232E8" w:rsidRDefault="007232E8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 xml:space="preserve">The next Ordinary Council Meeting will be held 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>on Wednesday 1</w:t>
      </w:r>
      <w:r w:rsidR="00CF1A99">
        <w:rPr>
          <w:rFonts w:ascii="Calibri" w:eastAsiaTheme="minorEastAsia" w:hAnsi="Calibri" w:cs="Calibri"/>
          <w:b/>
          <w:bCs/>
          <w:kern w:val="0"/>
          <w14:ligatures w14:val="none"/>
        </w:rPr>
        <w:t>5</w:t>
      </w:r>
      <w:r w:rsidRPr="007232E8">
        <w:rPr>
          <w:rFonts w:ascii="Calibri" w:eastAsiaTheme="minorEastAsia" w:hAnsi="Calibri" w:cs="Calibri"/>
          <w:b/>
          <w:bCs/>
          <w:kern w:val="0"/>
          <w:vertAlign w:val="superscript"/>
          <w14:ligatures w14:val="none"/>
        </w:rPr>
        <w:t>th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</w:t>
      </w:r>
      <w:r>
        <w:rPr>
          <w:rFonts w:ascii="Calibri" w:eastAsiaTheme="minorEastAsia" w:hAnsi="Calibri" w:cs="Calibri"/>
          <w:b/>
          <w:bCs/>
          <w:kern w:val="0"/>
          <w14:ligatures w14:val="none"/>
        </w:rPr>
        <w:t>October 2025</w:t>
      </w:r>
      <w:r w:rsidRPr="007232E8">
        <w:rPr>
          <w:rFonts w:ascii="Calibri" w:eastAsiaTheme="minorEastAsia" w:hAnsi="Calibri" w:cs="Calibri"/>
          <w:b/>
          <w:bCs/>
          <w:kern w:val="0"/>
          <w14:ligatures w14:val="none"/>
        </w:rPr>
        <w:t xml:space="preserve"> at 7.00pm</w:t>
      </w:r>
    </w:p>
    <w:p w14:paraId="5C73C3F1" w14:textId="77777777" w:rsidR="007232E8" w:rsidRPr="007232E8" w:rsidRDefault="007232E8" w:rsidP="007232E8">
      <w:pPr>
        <w:spacing w:after="120" w:line="259" w:lineRule="auto"/>
        <w:contextualSpacing/>
        <w:rPr>
          <w:rFonts w:ascii="Calibri" w:eastAsiaTheme="minorEastAsia" w:hAnsi="Calibri" w:cs="Calibri"/>
          <w:kern w:val="0"/>
          <w14:ligatures w14:val="none"/>
        </w:rPr>
      </w:pPr>
      <w:r w:rsidRPr="007232E8">
        <w:rPr>
          <w:rFonts w:ascii="Calibri" w:eastAsiaTheme="minorEastAsia" w:hAnsi="Calibri" w:cs="Calibri"/>
          <w:kern w:val="0"/>
          <w14:ligatures w14:val="none"/>
        </w:rPr>
        <w:t>In Thornford Village Hall</w:t>
      </w:r>
    </w:p>
    <w:p w14:paraId="226C15DB" w14:textId="77777777" w:rsidR="0078499E" w:rsidRDefault="0078499E"/>
    <w:sectPr w:rsidR="00784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16CED"/>
    <w:multiLevelType w:val="hybridMultilevel"/>
    <w:tmpl w:val="2AA088C0"/>
    <w:lvl w:ilvl="0" w:tplc="53FC566E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b w:val="0"/>
        <w:color w:val="424242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D3CC0"/>
    <w:multiLevelType w:val="hybridMultilevel"/>
    <w:tmpl w:val="A1281042"/>
    <w:lvl w:ilvl="0" w:tplc="EEEEE19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662944"/>
    <w:multiLevelType w:val="hybridMultilevel"/>
    <w:tmpl w:val="443651B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D4795"/>
    <w:multiLevelType w:val="hybridMultilevel"/>
    <w:tmpl w:val="947A8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063F1"/>
    <w:multiLevelType w:val="hybridMultilevel"/>
    <w:tmpl w:val="AB7C2748"/>
    <w:lvl w:ilvl="0" w:tplc="3300F188">
      <w:start w:val="2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633955CE"/>
    <w:multiLevelType w:val="hybridMultilevel"/>
    <w:tmpl w:val="E9224468"/>
    <w:lvl w:ilvl="0" w:tplc="F6E8A2BE">
      <w:start w:val="10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313048">
    <w:abstractNumId w:val="1"/>
  </w:num>
  <w:num w:numId="2" w16cid:durableId="178660107">
    <w:abstractNumId w:val="4"/>
  </w:num>
  <w:num w:numId="3" w16cid:durableId="1446148314">
    <w:abstractNumId w:val="3"/>
  </w:num>
  <w:num w:numId="4" w16cid:durableId="2020505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380677">
    <w:abstractNumId w:val="5"/>
  </w:num>
  <w:num w:numId="6" w16cid:durableId="113024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E8"/>
    <w:rsid w:val="00096E5B"/>
    <w:rsid w:val="000D032A"/>
    <w:rsid w:val="00186414"/>
    <w:rsid w:val="00186A2E"/>
    <w:rsid w:val="00225FF6"/>
    <w:rsid w:val="0028293F"/>
    <w:rsid w:val="00283561"/>
    <w:rsid w:val="002A0051"/>
    <w:rsid w:val="004429AE"/>
    <w:rsid w:val="004B74BE"/>
    <w:rsid w:val="00530D0A"/>
    <w:rsid w:val="00556709"/>
    <w:rsid w:val="00604423"/>
    <w:rsid w:val="006345D9"/>
    <w:rsid w:val="00637EFF"/>
    <w:rsid w:val="00676C51"/>
    <w:rsid w:val="006C1F5A"/>
    <w:rsid w:val="006C75C9"/>
    <w:rsid w:val="007232E8"/>
    <w:rsid w:val="00743F49"/>
    <w:rsid w:val="007462E2"/>
    <w:rsid w:val="0078499E"/>
    <w:rsid w:val="007973A4"/>
    <w:rsid w:val="007F1A96"/>
    <w:rsid w:val="00826344"/>
    <w:rsid w:val="00833680"/>
    <w:rsid w:val="009132AC"/>
    <w:rsid w:val="00992245"/>
    <w:rsid w:val="009C517E"/>
    <w:rsid w:val="00A52F68"/>
    <w:rsid w:val="00A831E6"/>
    <w:rsid w:val="00AB3706"/>
    <w:rsid w:val="00AD6386"/>
    <w:rsid w:val="00B06364"/>
    <w:rsid w:val="00B205B8"/>
    <w:rsid w:val="00B21CBC"/>
    <w:rsid w:val="00BA3C73"/>
    <w:rsid w:val="00BA7281"/>
    <w:rsid w:val="00BB6183"/>
    <w:rsid w:val="00C17958"/>
    <w:rsid w:val="00C36FE5"/>
    <w:rsid w:val="00CC6D54"/>
    <w:rsid w:val="00CD27EC"/>
    <w:rsid w:val="00CF1A99"/>
    <w:rsid w:val="00D11E37"/>
    <w:rsid w:val="00D242CE"/>
    <w:rsid w:val="00D92E14"/>
    <w:rsid w:val="00DF0993"/>
    <w:rsid w:val="00E1398B"/>
    <w:rsid w:val="00E74065"/>
    <w:rsid w:val="00F25918"/>
    <w:rsid w:val="00F7109E"/>
    <w:rsid w:val="00FA4FEE"/>
    <w:rsid w:val="00FE3DBE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D7C0"/>
  <w15:chartTrackingRefBased/>
  <w15:docId w15:val="{17F8CE77-60A6-4803-A532-8266C429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11</cp:revision>
  <cp:lastPrinted>2025-09-10T13:38:00Z</cp:lastPrinted>
  <dcterms:created xsi:type="dcterms:W3CDTF">2025-09-09T16:04:00Z</dcterms:created>
  <dcterms:modified xsi:type="dcterms:W3CDTF">2025-09-10T13:41:00Z</dcterms:modified>
</cp:coreProperties>
</file>