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51960" w14:textId="77777777" w:rsidR="00E0666F" w:rsidRPr="00562A70" w:rsidRDefault="00E0666F" w:rsidP="00E0666F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5C606B"/>
          <w:kern w:val="0"/>
          <w:sz w:val="28"/>
          <w:szCs w:val="28"/>
          <w:lang w:eastAsia="en-GB"/>
          <w14:ligatures w14:val="none"/>
        </w:rPr>
      </w:pPr>
      <w:r w:rsidRPr="00562A70">
        <w:rPr>
          <w:rFonts w:ascii="Helvetica" w:eastAsia="Times New Roman" w:hAnsi="Helvetica" w:cs="Helvetica"/>
          <w:b/>
          <w:bCs/>
          <w:color w:val="5C606B"/>
          <w:kern w:val="0"/>
          <w:sz w:val="28"/>
          <w:szCs w:val="28"/>
          <w:lang w:eastAsia="en-GB"/>
          <w14:ligatures w14:val="none"/>
        </w:rPr>
        <w:t>THORNFORD (No new applications 12/06//25)</w:t>
      </w:r>
    </w:p>
    <w:p w14:paraId="766B6C89" w14:textId="77777777" w:rsidR="00E0666F" w:rsidRDefault="00E0666F" w:rsidP="00E0666F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5C606B"/>
          <w:kern w:val="0"/>
          <w:sz w:val="36"/>
          <w:szCs w:val="36"/>
          <w:lang w:eastAsia="en-GB"/>
          <w14:ligatures w14:val="none"/>
        </w:rPr>
      </w:pPr>
    </w:p>
    <w:p w14:paraId="122FBCEF" w14:textId="77777777" w:rsidR="00E0666F" w:rsidRPr="00562A70" w:rsidRDefault="00E0666F" w:rsidP="00E0666F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5C606B"/>
          <w:kern w:val="0"/>
          <w:lang w:eastAsia="en-GB"/>
          <w14:ligatures w14:val="none"/>
        </w:rPr>
      </w:pPr>
      <w:hyperlink r:id="rId4" w:history="1">
        <w:r w:rsidRPr="00562A70">
          <w:rPr>
            <w:rFonts w:ascii="Helvetica" w:eastAsia="Times New Roman" w:hAnsi="Helvetica" w:cs="Helvetica"/>
            <w:b/>
            <w:bCs/>
            <w:color w:val="CC6600"/>
            <w:kern w:val="0"/>
            <w:u w:val="single"/>
            <w:lang w:eastAsia="en-GB"/>
            <w14:ligatures w14:val="none"/>
          </w:rPr>
          <w:t>P/HOU/2025/01971</w:t>
        </w:r>
      </w:hyperlink>
    </w:p>
    <w:p w14:paraId="4C6FC55C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  <w:t>Location:</w:t>
      </w:r>
    </w:p>
    <w:p w14:paraId="76F33E86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  <w:t xml:space="preserve">10 </w:t>
      </w:r>
      <w:proofErr w:type="spellStart"/>
      <w:r w:rsidRPr="00E56104"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  <w:t>Longdown</w:t>
      </w:r>
      <w:proofErr w:type="spellEnd"/>
      <w:r w:rsidRPr="00E56104"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  <w:t xml:space="preserve"> Thornford DT9 6QJ</w:t>
      </w:r>
    </w:p>
    <w:p w14:paraId="6CB28E4B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  <w:t>Proposal:</w:t>
      </w:r>
    </w:p>
    <w:p w14:paraId="1909B794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  <w:t>Erect two storey side and single storey rear extensions with roof lanterns, erect front porch (Retain part of works completed).</w:t>
      </w:r>
    </w:p>
    <w:p w14:paraId="24D464A3" w14:textId="77777777" w:rsidR="00E0666F" w:rsidRPr="00562A70" w:rsidRDefault="00E0666F" w:rsidP="00E0666F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5C606B"/>
          <w:kern w:val="0"/>
          <w:lang w:eastAsia="en-GB"/>
          <w14:ligatures w14:val="none"/>
        </w:rPr>
      </w:pPr>
      <w:hyperlink r:id="rId5" w:history="1">
        <w:r w:rsidRPr="00562A70">
          <w:rPr>
            <w:rFonts w:ascii="Helvetica" w:eastAsia="Times New Roman" w:hAnsi="Helvetica" w:cs="Helvetica"/>
            <w:b/>
            <w:bCs/>
            <w:color w:val="CC6600"/>
            <w:kern w:val="0"/>
            <w:u w:val="single"/>
            <w:lang w:eastAsia="en-GB"/>
            <w14:ligatures w14:val="none"/>
          </w:rPr>
          <w:t>P/HOU/2025/01758</w:t>
        </w:r>
      </w:hyperlink>
    </w:p>
    <w:p w14:paraId="032579B7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  <w:t>Location:</w:t>
      </w:r>
    </w:p>
    <w:p w14:paraId="4FBB134F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  <w:t>444 Longford Road Thornford DT9 6QQ</w:t>
      </w:r>
    </w:p>
    <w:p w14:paraId="56E08F86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  <w:t>Proposal:</w:t>
      </w:r>
    </w:p>
    <w:p w14:paraId="7FEEDFA4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  <w:t>Erect single storey rear extension with roof lantern.</w:t>
      </w:r>
    </w:p>
    <w:p w14:paraId="0A06A03A" w14:textId="77777777" w:rsidR="00E0666F" w:rsidRPr="00562A70" w:rsidRDefault="00E0666F" w:rsidP="00E0666F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5C606B"/>
          <w:kern w:val="0"/>
          <w:lang w:eastAsia="en-GB"/>
          <w14:ligatures w14:val="none"/>
        </w:rPr>
      </w:pPr>
      <w:hyperlink r:id="rId6" w:history="1">
        <w:r w:rsidRPr="00562A70">
          <w:rPr>
            <w:rFonts w:ascii="Helvetica" w:eastAsia="Times New Roman" w:hAnsi="Helvetica" w:cs="Helvetica"/>
            <w:b/>
            <w:bCs/>
            <w:color w:val="CC6600"/>
            <w:kern w:val="0"/>
            <w:u w:val="single"/>
            <w:lang w:eastAsia="en-GB"/>
            <w14:ligatures w14:val="none"/>
          </w:rPr>
          <w:t>P/HOU/2025/02480</w:t>
        </w:r>
      </w:hyperlink>
    </w:p>
    <w:p w14:paraId="3B3D781C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  <w:t>Location:</w:t>
      </w:r>
    </w:p>
    <w:p w14:paraId="40359600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  <w:t>2 Grange Park Thornford DT9 6QG</w:t>
      </w:r>
    </w:p>
    <w:p w14:paraId="62C850F2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  <w:t>Proposal:</w:t>
      </w:r>
    </w:p>
    <w:p w14:paraId="39D630AD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  <w:t xml:space="preserve">Erect side and rear single storey </w:t>
      </w:r>
      <w:proofErr w:type="spellStart"/>
      <w:r w:rsidRPr="00E56104"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  <w:t>extensio</w:t>
      </w:r>
      <w:proofErr w:type="spellEnd"/>
    </w:p>
    <w:p w14:paraId="691631BD" w14:textId="77777777" w:rsidR="00E0666F" w:rsidRDefault="00E0666F" w:rsidP="00E0666F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5C606B"/>
          <w:kern w:val="0"/>
          <w:sz w:val="36"/>
          <w:szCs w:val="36"/>
          <w:lang w:eastAsia="en-GB"/>
          <w14:ligatures w14:val="none"/>
        </w:rPr>
      </w:pPr>
    </w:p>
    <w:p w14:paraId="137F1826" w14:textId="77777777" w:rsidR="00E0666F" w:rsidRDefault="00E0666F" w:rsidP="00E0666F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5C606B"/>
          <w:kern w:val="0"/>
          <w:sz w:val="36"/>
          <w:szCs w:val="36"/>
          <w:lang w:eastAsia="en-GB"/>
          <w14:ligatures w14:val="none"/>
        </w:rPr>
      </w:pPr>
    </w:p>
    <w:p w14:paraId="0DCE2048" w14:textId="77777777" w:rsidR="00E0666F" w:rsidRPr="00562A70" w:rsidRDefault="00E0666F" w:rsidP="00E0666F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5C606B"/>
          <w:kern w:val="0"/>
          <w:lang w:eastAsia="en-GB"/>
          <w14:ligatures w14:val="none"/>
        </w:rPr>
      </w:pPr>
      <w:hyperlink r:id="rId7" w:history="1">
        <w:r w:rsidRPr="00562A70">
          <w:rPr>
            <w:rFonts w:ascii="Helvetica" w:eastAsia="Times New Roman" w:hAnsi="Helvetica" w:cs="Helvetica"/>
            <w:b/>
            <w:bCs/>
            <w:color w:val="CC6600"/>
            <w:kern w:val="0"/>
            <w:u w:val="single"/>
            <w:lang w:eastAsia="en-GB"/>
            <w14:ligatures w14:val="none"/>
          </w:rPr>
          <w:t>P/TRT/2025/02603</w:t>
        </w:r>
      </w:hyperlink>
    </w:p>
    <w:p w14:paraId="37B91FA8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  <w:t>Location:</w:t>
      </w:r>
    </w:p>
    <w:p w14:paraId="54003E08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  <w:t>Bembury Lodge Bembury Lane Thornford DT9 6QF</w:t>
      </w:r>
    </w:p>
    <w:p w14:paraId="2858961E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  <w:t>Proposal:</w:t>
      </w:r>
    </w:p>
    <w:p w14:paraId="6983D53D" w14:textId="77777777" w:rsidR="00E0666F" w:rsidRDefault="00E0666F" w:rsidP="00E0666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  <w:t xml:space="preserve">TG1 &amp; TG2 Cypress </w:t>
      </w:r>
      <w:r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  <w:t>–</w:t>
      </w:r>
      <w:r w:rsidRPr="00E56104"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  <w:t xml:space="preserve"> Fell</w:t>
      </w:r>
    </w:p>
    <w:p w14:paraId="5D994E1B" w14:textId="77777777" w:rsidR="00E0666F" w:rsidRDefault="00E0666F" w:rsidP="00E0666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bCs/>
          <w:color w:val="666666"/>
          <w:kern w:val="0"/>
          <w:sz w:val="28"/>
          <w:szCs w:val="28"/>
          <w:lang w:eastAsia="en-GB"/>
          <w14:ligatures w14:val="none"/>
        </w:rPr>
      </w:pPr>
    </w:p>
    <w:p w14:paraId="019864EC" w14:textId="37AC071A" w:rsidR="00E0666F" w:rsidRPr="00562A70" w:rsidRDefault="00E0666F" w:rsidP="00E0666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bCs/>
          <w:color w:val="666666"/>
          <w:kern w:val="0"/>
          <w:sz w:val="28"/>
          <w:szCs w:val="28"/>
          <w:lang w:eastAsia="en-GB"/>
          <w14:ligatures w14:val="none"/>
        </w:rPr>
      </w:pPr>
      <w:r w:rsidRPr="00562A70">
        <w:rPr>
          <w:rFonts w:ascii="Helvetica" w:eastAsia="Times New Roman" w:hAnsi="Helvetica" w:cs="Helvetica"/>
          <w:b/>
          <w:bCs/>
          <w:color w:val="666666"/>
          <w:kern w:val="0"/>
          <w:sz w:val="28"/>
          <w:szCs w:val="28"/>
          <w:lang w:eastAsia="en-GB"/>
          <w14:ligatures w14:val="none"/>
        </w:rPr>
        <w:lastRenderedPageBreak/>
        <w:t>BEER HACKETT (No new applications 12/06/25)</w:t>
      </w:r>
    </w:p>
    <w:p w14:paraId="4E646A74" w14:textId="77777777" w:rsidR="00E0666F" w:rsidRPr="00562A70" w:rsidRDefault="00E0666F" w:rsidP="00E0666F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5C606B"/>
          <w:kern w:val="0"/>
          <w:lang w:eastAsia="en-GB"/>
          <w14:ligatures w14:val="none"/>
        </w:rPr>
      </w:pPr>
      <w:hyperlink r:id="rId8" w:history="1">
        <w:r w:rsidRPr="00562A70">
          <w:rPr>
            <w:rFonts w:ascii="Helvetica" w:eastAsia="Times New Roman" w:hAnsi="Helvetica" w:cs="Helvetica"/>
            <w:b/>
            <w:bCs/>
            <w:color w:val="CC6600"/>
            <w:kern w:val="0"/>
            <w:u w:val="single"/>
            <w:lang w:eastAsia="en-GB"/>
            <w14:ligatures w14:val="none"/>
          </w:rPr>
          <w:t>P/PAEW2/2025/02461</w:t>
        </w:r>
      </w:hyperlink>
    </w:p>
    <w:p w14:paraId="7D54D13C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  <w:t>Location:</w:t>
      </w:r>
    </w:p>
    <w:p w14:paraId="39EBE215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  <w:t>Pond Claypits Lane Beer Hackett</w:t>
      </w:r>
    </w:p>
    <w:p w14:paraId="294D2010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  <w:t>Proposal:</w:t>
      </w:r>
    </w:p>
    <w:p w14:paraId="0ED3D6E3" w14:textId="77777777" w:rsidR="00E0666F" w:rsidRPr="00E56104" w:rsidRDefault="00E0666F" w:rsidP="00E0666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</w:pPr>
      <w:r w:rsidRPr="00E56104"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  <w:t>Excavate to increase slurry storage.</w:t>
      </w:r>
    </w:p>
    <w:p w14:paraId="6FE78A78" w14:textId="77777777" w:rsidR="00E0666F" w:rsidRPr="00562A70" w:rsidRDefault="00E0666F" w:rsidP="00E0666F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5C606B"/>
          <w:kern w:val="0"/>
          <w:lang w:eastAsia="en-GB"/>
          <w14:ligatures w14:val="none"/>
        </w:rPr>
      </w:pPr>
      <w:hyperlink r:id="rId9" w:history="1">
        <w:r w:rsidRPr="00562A70">
          <w:rPr>
            <w:rFonts w:ascii="Helvetica" w:eastAsia="Times New Roman" w:hAnsi="Helvetica" w:cs="Helvetica"/>
            <w:b/>
            <w:bCs/>
            <w:color w:val="CC6600"/>
            <w:kern w:val="0"/>
            <w:u w:val="single"/>
            <w:lang w:eastAsia="en-GB"/>
            <w14:ligatures w14:val="none"/>
          </w:rPr>
          <w:t>P/FUL/2024/06276</w:t>
        </w:r>
      </w:hyperlink>
    </w:p>
    <w:p w14:paraId="20B80CCA" w14:textId="77777777" w:rsidR="00E0666F" w:rsidRPr="001F44C9" w:rsidRDefault="00E0666F" w:rsidP="00E0666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</w:pPr>
      <w:r w:rsidRPr="001F44C9"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  <w:t>Location:</w:t>
      </w:r>
    </w:p>
    <w:p w14:paraId="4FCF6A23" w14:textId="77777777" w:rsidR="00E0666F" w:rsidRPr="001F44C9" w:rsidRDefault="00E0666F" w:rsidP="00E0666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</w:pPr>
      <w:r w:rsidRPr="001F44C9"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  <w:t>Lower Farm Beer Hackett Road Beer Hackett DT9 6QP</w:t>
      </w:r>
    </w:p>
    <w:p w14:paraId="6327A8DD" w14:textId="77777777" w:rsidR="00E0666F" w:rsidRPr="001F44C9" w:rsidRDefault="00E0666F" w:rsidP="00E0666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</w:pPr>
      <w:r w:rsidRPr="001F44C9">
        <w:rPr>
          <w:rFonts w:ascii="Helvetica" w:eastAsia="Times New Roman" w:hAnsi="Helvetica" w:cs="Helvetica"/>
          <w:b/>
          <w:bCs/>
          <w:color w:val="5C606B"/>
          <w:kern w:val="0"/>
          <w:sz w:val="27"/>
          <w:szCs w:val="27"/>
          <w:lang w:eastAsia="en-GB"/>
          <w14:ligatures w14:val="none"/>
        </w:rPr>
        <w:t>Proposal:</w:t>
      </w:r>
    </w:p>
    <w:p w14:paraId="03861290" w14:textId="77777777" w:rsidR="00E0666F" w:rsidRPr="001F44C9" w:rsidRDefault="00E0666F" w:rsidP="00E0666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</w:pPr>
      <w:r w:rsidRPr="001F44C9">
        <w:rPr>
          <w:rFonts w:ascii="Helvetica" w:eastAsia="Times New Roman" w:hAnsi="Helvetica" w:cs="Helvetica"/>
          <w:color w:val="666666"/>
          <w:kern w:val="0"/>
          <w:sz w:val="23"/>
          <w:szCs w:val="23"/>
          <w:lang w:eastAsia="en-GB"/>
          <w14:ligatures w14:val="none"/>
        </w:rPr>
        <w:t>Erect an agricultural building</w:t>
      </w:r>
    </w:p>
    <w:p w14:paraId="4982BD7B" w14:textId="77777777" w:rsidR="00E0666F" w:rsidRDefault="00E0666F" w:rsidP="00E0666F"/>
    <w:p w14:paraId="0F7A3C57" w14:textId="77777777" w:rsidR="0078499E" w:rsidRDefault="0078499E"/>
    <w:sectPr w:rsidR="007849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6F"/>
    <w:rsid w:val="0028293F"/>
    <w:rsid w:val="003E7467"/>
    <w:rsid w:val="0078499E"/>
    <w:rsid w:val="00E0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AF19"/>
  <w15:chartTrackingRefBased/>
  <w15:docId w15:val="{837DE684-1357-4828-8284-34A77A1E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66F"/>
  </w:style>
  <w:style w:type="paragraph" w:styleId="Heading1">
    <w:name w:val="heading 1"/>
    <w:basedOn w:val="Normal"/>
    <w:next w:val="Normal"/>
    <w:link w:val="Heading1Char"/>
    <w:uiPriority w:val="9"/>
    <w:qFormat/>
    <w:rsid w:val="00E06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6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6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66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6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6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6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6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6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6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66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66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6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6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6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6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6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6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6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6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66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66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66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6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6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66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ning.dorsetcouncil.gov.uk/plandisp.aspx?recno=4140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lanning.dorsetcouncil.gov.uk/plandisp.aspx?recno=4141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anning.dorsetcouncil.gov.uk/plandisp.aspx?recno=41404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lanning.dorsetcouncil.gov.uk/plandisp.aspx?recno=41324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anning.dorsetcouncil.gov.uk/plandisp.aspx?recno=413465" TargetMode="External"/><Relationship Id="rId9" Type="http://schemas.openxmlformats.org/officeDocument/2006/relationships/hyperlink" Target="https://planning.dorsetcouncil.gov.uk/plandisp.aspx?recno=409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Clerk</dc:creator>
  <cp:keywords/>
  <dc:description/>
  <cp:lastModifiedBy>The Clerk</cp:lastModifiedBy>
  <cp:revision>1</cp:revision>
  <dcterms:created xsi:type="dcterms:W3CDTF">2025-06-12T14:16:00Z</dcterms:created>
  <dcterms:modified xsi:type="dcterms:W3CDTF">2025-06-12T14:17:00Z</dcterms:modified>
</cp:coreProperties>
</file>