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9835" w14:textId="5F514129" w:rsidR="000420B1" w:rsidRPr="000420B1" w:rsidRDefault="000420B1" w:rsidP="000420B1">
      <w:pPr>
        <w:rPr>
          <w:b/>
          <w:bCs/>
          <w:sz w:val="32"/>
          <w:szCs w:val="32"/>
        </w:rPr>
      </w:pPr>
      <w:r>
        <w:rPr>
          <w:b/>
          <w:bCs/>
          <w:sz w:val="32"/>
          <w:szCs w:val="32"/>
        </w:rPr>
        <w:t xml:space="preserve">Dorset </w:t>
      </w:r>
      <w:r w:rsidRPr="000420B1">
        <w:rPr>
          <w:b/>
          <w:bCs/>
          <w:sz w:val="32"/>
          <w:szCs w:val="32"/>
        </w:rPr>
        <w:t>Local Transport Plan (LTP) 2026 to 2041</w:t>
      </w:r>
    </w:p>
    <w:p w14:paraId="68727760" w14:textId="01CBD4BD" w:rsidR="000420B1" w:rsidRPr="000420B1" w:rsidRDefault="000420B1">
      <w:pPr>
        <w:rPr>
          <w:b/>
          <w:bCs/>
        </w:rPr>
      </w:pPr>
      <w:r w:rsidRPr="000420B1">
        <w:rPr>
          <w:b/>
          <w:bCs/>
        </w:rPr>
        <w:t>Introduction</w:t>
      </w:r>
    </w:p>
    <w:p w14:paraId="2AEC976D" w14:textId="0C94A8B2" w:rsidR="000420B1" w:rsidRDefault="000420B1">
      <w:r>
        <w:t>The draft local transport plan for Dorset from 2026 to 2041 has been published and is open for comment from any interested parties with a closing date for comments being 13</w:t>
      </w:r>
      <w:r w:rsidRPr="000420B1">
        <w:rPr>
          <w:vertAlign w:val="superscript"/>
        </w:rPr>
        <w:t>th</w:t>
      </w:r>
      <w:r>
        <w:t xml:space="preserve"> October 2025.</w:t>
      </w:r>
    </w:p>
    <w:p w14:paraId="4CC417B1" w14:textId="6BF181A9" w:rsidR="000420B1" w:rsidRDefault="000420B1">
      <w:r>
        <w:t>This plan – in association with the draft local plan for Dorset - will determine the long term future for Dorset.  Following the closing date, input will be considered and then the final plan will be issued</w:t>
      </w:r>
      <w:r w:rsidR="00F65465">
        <w:t>.</w:t>
      </w:r>
    </w:p>
    <w:p w14:paraId="74542E4B" w14:textId="16F2171B" w:rsidR="00F65465" w:rsidRPr="00F65465" w:rsidRDefault="00F65465">
      <w:pPr>
        <w:rPr>
          <w:b/>
          <w:bCs/>
        </w:rPr>
      </w:pPr>
      <w:r w:rsidRPr="00F65465">
        <w:rPr>
          <w:b/>
          <w:bCs/>
        </w:rPr>
        <w:t>Detail</w:t>
      </w:r>
    </w:p>
    <w:p w14:paraId="36F330CD" w14:textId="77777777" w:rsidR="00B649F3" w:rsidRDefault="00F65465" w:rsidP="00F65465">
      <w:r>
        <w:t>The Dorset Local Plan is a combined plan for Dorset and Bournemouth-Christchurch and Poole (BCP).  This complicates the plan greatly as the BCP area is highly urbanised whereas Dorset is a largely rural area (apart from the Dorchester-Weymouth area) and therefore, priorities and delivery options are very different.  Furthermore, the plan acknowledges that National objectives such as “net zero” and urban air quality directives are the main drivers of the plan.  In addition, the plan points out that significant funding – either from central Government or from private investor – is needed to deliver much of the plan</w:t>
      </w:r>
      <w:r w:rsidR="00B649F3">
        <w:t xml:space="preserve">.  The plan also briefly mentions the possibility of investigating addition sources of income including </w:t>
      </w:r>
    </w:p>
    <w:p w14:paraId="21D828B8" w14:textId="43D5C6FB" w:rsidR="00B649F3" w:rsidRDefault="00B649F3" w:rsidP="00B649F3">
      <w:pPr>
        <w:pStyle w:val="ListParagraph"/>
        <w:numPr>
          <w:ilvl w:val="0"/>
          <w:numId w:val="2"/>
        </w:numPr>
      </w:pPr>
      <w:r w:rsidRPr="00B649F3">
        <w:t>lane rental permit schemes (</w:t>
      </w:r>
      <w:r>
        <w:t xml:space="preserve">such as </w:t>
      </w:r>
      <w:r w:rsidRPr="00B649F3">
        <w:t>Kent County Council) and moving traffic regulation orders (</w:t>
      </w:r>
      <w:r>
        <w:t xml:space="preserve">such as </w:t>
      </w:r>
      <w:r w:rsidRPr="00B649F3">
        <w:t>Bristol City Council) to improve network performance and safety</w:t>
      </w:r>
    </w:p>
    <w:p w14:paraId="66BF37E8" w14:textId="77777777" w:rsidR="00B649F3" w:rsidRDefault="00B649F3" w:rsidP="00B649F3">
      <w:pPr>
        <w:pStyle w:val="ListParagraph"/>
        <w:numPr>
          <w:ilvl w:val="0"/>
          <w:numId w:val="2"/>
        </w:numPr>
      </w:pPr>
      <w:r w:rsidRPr="00B649F3">
        <w:t xml:space="preserve"> workplace parking levy (</w:t>
      </w:r>
      <w:r>
        <w:t xml:space="preserve">such as </w:t>
      </w:r>
      <w:r w:rsidRPr="00B649F3">
        <w:t>Nottingham City Council) to deliver transformational public transport infrastructure;</w:t>
      </w:r>
    </w:p>
    <w:p w14:paraId="370C7AB3" w14:textId="77777777" w:rsidR="00B649F3" w:rsidRDefault="00B649F3" w:rsidP="00B649F3">
      <w:pPr>
        <w:pStyle w:val="ListParagraph"/>
        <w:numPr>
          <w:ilvl w:val="0"/>
          <w:numId w:val="2"/>
        </w:numPr>
      </w:pPr>
      <w:r w:rsidRPr="00B649F3">
        <w:t>Clean air zones (CAZS) (</w:t>
      </w:r>
      <w:r>
        <w:t xml:space="preserve">as per </w:t>
      </w:r>
      <w:r w:rsidRPr="00B649F3">
        <w:t>Bath and North East Somerset Council) to provide cleaner and healthier air;</w:t>
      </w:r>
    </w:p>
    <w:p w14:paraId="2DE87B3A" w14:textId="09A2EBD7" w:rsidR="00F65465" w:rsidRDefault="00B649F3" w:rsidP="00B649F3">
      <w:pPr>
        <w:pStyle w:val="ListParagraph"/>
        <w:numPr>
          <w:ilvl w:val="0"/>
          <w:numId w:val="2"/>
        </w:numPr>
      </w:pPr>
      <w:r w:rsidRPr="00B649F3">
        <w:t>and the use of parking charge revenue to fund improved and more effective traffic enforcement (</w:t>
      </w:r>
      <w:r>
        <w:t xml:space="preserve">as per </w:t>
      </w:r>
      <w:r w:rsidRPr="00B649F3">
        <w:t>Brighton and Hove City Council)</w:t>
      </w:r>
    </w:p>
    <w:p w14:paraId="6EE879CA" w14:textId="4DB2ADE5" w:rsidR="00B649F3" w:rsidRDefault="00B649F3" w:rsidP="00F65465">
      <w:r>
        <w:t>A further difference to the Housing Plan is that there is relatively little detail about specific plans included in the document but rather has a “broad brush” approach.</w:t>
      </w:r>
    </w:p>
    <w:p w14:paraId="62F66C2B" w14:textId="1FB10F64" w:rsidR="00460486" w:rsidRPr="00460486" w:rsidRDefault="00460486" w:rsidP="00F65465">
      <w:pPr>
        <w:rPr>
          <w:b/>
          <w:bCs/>
        </w:rPr>
      </w:pPr>
      <w:r w:rsidRPr="00460486">
        <w:rPr>
          <w:b/>
          <w:bCs/>
        </w:rPr>
        <w:t>Objectives</w:t>
      </w:r>
    </w:p>
    <w:p w14:paraId="5F511C35" w14:textId="6BE390B8" w:rsidR="00460486" w:rsidRDefault="00460486" w:rsidP="00F65465">
      <w:r>
        <w:t>The plan details 6 objectives (along with sub objectives) as detailed below</w:t>
      </w:r>
    </w:p>
    <w:p w14:paraId="0680659A" w14:textId="77777777" w:rsidR="00460486" w:rsidRPr="00460486" w:rsidRDefault="00460486" w:rsidP="00460486">
      <w:pPr>
        <w:numPr>
          <w:ilvl w:val="0"/>
          <w:numId w:val="3"/>
        </w:numPr>
      </w:pPr>
      <w:r w:rsidRPr="00460486">
        <w:t>A - Safeguard the climate and environment </w:t>
      </w:r>
    </w:p>
    <w:p w14:paraId="06C68636" w14:textId="77777777" w:rsidR="00460486" w:rsidRPr="00460486" w:rsidRDefault="00460486" w:rsidP="00460486">
      <w:pPr>
        <w:numPr>
          <w:ilvl w:val="1"/>
          <w:numId w:val="3"/>
        </w:numPr>
      </w:pPr>
      <w:r w:rsidRPr="00460486">
        <w:t>align transport carbon emissions with local and national net-zero targets </w:t>
      </w:r>
    </w:p>
    <w:p w14:paraId="0917811D" w14:textId="77777777" w:rsidR="00460486" w:rsidRPr="00460486" w:rsidRDefault="00460486" w:rsidP="00460486">
      <w:pPr>
        <w:numPr>
          <w:ilvl w:val="1"/>
          <w:numId w:val="3"/>
        </w:numPr>
      </w:pPr>
      <w:r w:rsidRPr="00460486">
        <w:t>provide comprehensive zero-emission vehicle charging/refuelling </w:t>
      </w:r>
    </w:p>
    <w:p w14:paraId="65C0F18D" w14:textId="77777777" w:rsidR="00460486" w:rsidRPr="00460486" w:rsidRDefault="00460486" w:rsidP="00460486">
      <w:pPr>
        <w:numPr>
          <w:ilvl w:val="1"/>
          <w:numId w:val="3"/>
        </w:numPr>
      </w:pPr>
      <w:r w:rsidRPr="00460486">
        <w:lastRenderedPageBreak/>
        <w:t>make public transport, walking, wheeling and cycling preferred for many trips </w:t>
      </w:r>
    </w:p>
    <w:p w14:paraId="35FF9B05" w14:textId="77777777" w:rsidR="00460486" w:rsidRPr="00460486" w:rsidRDefault="00460486" w:rsidP="00460486">
      <w:pPr>
        <w:numPr>
          <w:ilvl w:val="1"/>
          <w:numId w:val="3"/>
        </w:numPr>
      </w:pPr>
      <w:r w:rsidRPr="00460486">
        <w:t>leverage digital technologies to reduce travel need </w:t>
      </w:r>
    </w:p>
    <w:p w14:paraId="29EADEC4" w14:textId="77777777" w:rsidR="00460486" w:rsidRPr="00460486" w:rsidRDefault="00460486" w:rsidP="00460486">
      <w:pPr>
        <w:numPr>
          <w:ilvl w:val="1"/>
          <w:numId w:val="3"/>
        </w:numPr>
      </w:pPr>
      <w:r w:rsidRPr="00460486">
        <w:t>achieve legal air-quality limits (NO₂, PM) </w:t>
      </w:r>
    </w:p>
    <w:p w14:paraId="3270D7C6" w14:textId="77777777" w:rsidR="00460486" w:rsidRPr="00460486" w:rsidRDefault="00460486" w:rsidP="00460486">
      <w:pPr>
        <w:numPr>
          <w:ilvl w:val="1"/>
          <w:numId w:val="3"/>
        </w:numPr>
      </w:pPr>
      <w:r w:rsidRPr="00460486">
        <w:t>adopt nature-positive design, enhance biodiversity in street schemes </w:t>
      </w:r>
    </w:p>
    <w:p w14:paraId="2E12A737" w14:textId="77777777" w:rsidR="00460486" w:rsidRPr="00460486" w:rsidRDefault="00460486" w:rsidP="00460486">
      <w:pPr>
        <w:numPr>
          <w:ilvl w:val="0"/>
          <w:numId w:val="3"/>
        </w:numPr>
      </w:pPr>
      <w:r w:rsidRPr="00460486">
        <w:t>B - Improve health and wellbeing </w:t>
      </w:r>
    </w:p>
    <w:p w14:paraId="1CA5AC1E" w14:textId="77777777" w:rsidR="00460486" w:rsidRPr="00460486" w:rsidRDefault="00460486" w:rsidP="00460486">
      <w:pPr>
        <w:numPr>
          <w:ilvl w:val="1"/>
          <w:numId w:val="3"/>
        </w:numPr>
      </w:pPr>
      <w:r w:rsidRPr="00460486">
        <w:t>increase active-mode and public-transport journeys </w:t>
      </w:r>
    </w:p>
    <w:p w14:paraId="1AC8CB26" w14:textId="77777777" w:rsidR="00460486" w:rsidRPr="00460486" w:rsidRDefault="00460486" w:rsidP="00460486">
      <w:pPr>
        <w:numPr>
          <w:ilvl w:val="1"/>
          <w:numId w:val="3"/>
        </w:numPr>
      </w:pPr>
      <w:r w:rsidRPr="00460486">
        <w:t>prioritise walking, wheeling and cycling in street design </w:t>
      </w:r>
    </w:p>
    <w:p w14:paraId="242638E3" w14:textId="77777777" w:rsidR="00460486" w:rsidRPr="00460486" w:rsidRDefault="00460486" w:rsidP="00460486">
      <w:pPr>
        <w:numPr>
          <w:ilvl w:val="1"/>
          <w:numId w:val="3"/>
        </w:numPr>
      </w:pPr>
      <w:r w:rsidRPr="00460486">
        <w:t>deliver a connected, inclusive network of active-travel routes </w:t>
      </w:r>
    </w:p>
    <w:p w14:paraId="69612C43" w14:textId="77777777" w:rsidR="00460486" w:rsidRPr="00460486" w:rsidRDefault="00460486" w:rsidP="00460486">
      <w:pPr>
        <w:numPr>
          <w:ilvl w:val="1"/>
          <w:numId w:val="3"/>
        </w:numPr>
      </w:pPr>
      <w:r w:rsidRPr="00460486">
        <w:t>boost community physical and mental health via more frequent services </w:t>
      </w:r>
    </w:p>
    <w:p w14:paraId="4FEBF156" w14:textId="77777777" w:rsidR="00460486" w:rsidRPr="00460486" w:rsidRDefault="00460486" w:rsidP="00460486">
      <w:pPr>
        <w:numPr>
          <w:ilvl w:val="1"/>
          <w:numId w:val="3"/>
        </w:numPr>
      </w:pPr>
      <w:r w:rsidRPr="00460486">
        <w:t>minimise transport’s negative health impacts </w:t>
      </w:r>
    </w:p>
    <w:p w14:paraId="299658C5" w14:textId="77777777" w:rsidR="00460486" w:rsidRPr="00460486" w:rsidRDefault="00460486" w:rsidP="00460486">
      <w:pPr>
        <w:numPr>
          <w:ilvl w:val="0"/>
          <w:numId w:val="3"/>
        </w:numPr>
      </w:pPr>
      <w:r w:rsidRPr="00460486">
        <w:t>C - Create Accessible and Prosperous Places</w:t>
      </w:r>
    </w:p>
    <w:p w14:paraId="07D83FF5" w14:textId="77777777" w:rsidR="00460486" w:rsidRPr="00460486" w:rsidRDefault="00460486" w:rsidP="00460486">
      <w:pPr>
        <w:numPr>
          <w:ilvl w:val="1"/>
          <w:numId w:val="3"/>
        </w:numPr>
      </w:pPr>
      <w:r w:rsidRPr="00460486">
        <w:t>towns and cities grow around sustainable transport options</w:t>
      </w:r>
    </w:p>
    <w:p w14:paraId="0E1A4AEF" w14:textId="77777777" w:rsidR="00460486" w:rsidRPr="00460486" w:rsidRDefault="00460486" w:rsidP="00460486">
      <w:pPr>
        <w:numPr>
          <w:ilvl w:val="1"/>
          <w:numId w:val="3"/>
        </w:numPr>
      </w:pPr>
      <w:r w:rsidRPr="00460486">
        <w:t>everyone can reach jobs, schools and services easily</w:t>
      </w:r>
    </w:p>
    <w:p w14:paraId="21B97DC1" w14:textId="77777777" w:rsidR="00460486" w:rsidRPr="00460486" w:rsidRDefault="00460486" w:rsidP="00460486">
      <w:pPr>
        <w:numPr>
          <w:ilvl w:val="1"/>
          <w:numId w:val="3"/>
        </w:numPr>
      </w:pPr>
      <w:r w:rsidRPr="00460486">
        <w:t>ports and airports are well connected by reliable transport</w:t>
      </w:r>
    </w:p>
    <w:p w14:paraId="641A212A" w14:textId="77777777" w:rsidR="00460486" w:rsidRPr="00460486" w:rsidRDefault="00460486" w:rsidP="00460486">
      <w:pPr>
        <w:numPr>
          <w:ilvl w:val="1"/>
          <w:numId w:val="3"/>
        </w:numPr>
      </w:pPr>
      <w:r w:rsidRPr="00460486">
        <w:t>new housing is built in places with good transport links</w:t>
      </w:r>
    </w:p>
    <w:p w14:paraId="5977301B" w14:textId="77777777" w:rsidR="00460486" w:rsidRPr="00460486" w:rsidRDefault="00460486" w:rsidP="00460486">
      <w:pPr>
        <w:numPr>
          <w:ilvl w:val="1"/>
          <w:numId w:val="3"/>
        </w:numPr>
      </w:pPr>
      <w:r w:rsidRPr="00460486">
        <w:t>people naturally choose to walk, wheel, cycle or use public transport</w:t>
      </w:r>
    </w:p>
    <w:p w14:paraId="4C7D7292" w14:textId="77777777" w:rsidR="00460486" w:rsidRPr="00460486" w:rsidRDefault="00460486" w:rsidP="00460486">
      <w:pPr>
        <w:numPr>
          <w:ilvl w:val="0"/>
          <w:numId w:val="3"/>
        </w:numPr>
      </w:pPr>
      <w:r w:rsidRPr="00460486">
        <w:t>D - Enable a Safer Transport System</w:t>
      </w:r>
    </w:p>
    <w:p w14:paraId="03A12110" w14:textId="77777777" w:rsidR="00460486" w:rsidRPr="00460486" w:rsidRDefault="00460486" w:rsidP="00460486">
      <w:pPr>
        <w:numPr>
          <w:ilvl w:val="1"/>
          <w:numId w:val="3"/>
        </w:numPr>
      </w:pPr>
      <w:r w:rsidRPr="00460486">
        <w:t>streets are safer and designed for people</w:t>
      </w:r>
    </w:p>
    <w:p w14:paraId="577E0401" w14:textId="77777777" w:rsidR="00460486" w:rsidRPr="00460486" w:rsidRDefault="00460486" w:rsidP="00460486">
      <w:pPr>
        <w:numPr>
          <w:ilvl w:val="1"/>
          <w:numId w:val="3"/>
        </w:numPr>
      </w:pPr>
      <w:r w:rsidRPr="00460486">
        <w:t>fewer people are harmed on roads</w:t>
      </w:r>
    </w:p>
    <w:p w14:paraId="186C861D" w14:textId="77777777" w:rsidR="00460486" w:rsidRPr="00460486" w:rsidRDefault="00460486" w:rsidP="00460486">
      <w:pPr>
        <w:numPr>
          <w:ilvl w:val="1"/>
          <w:numId w:val="3"/>
        </w:numPr>
      </w:pPr>
      <w:r w:rsidRPr="00460486">
        <w:t>children feel safe walking or cycling to school</w:t>
      </w:r>
    </w:p>
    <w:p w14:paraId="1661C1A8" w14:textId="77777777" w:rsidR="00460486" w:rsidRPr="00460486" w:rsidRDefault="00460486" w:rsidP="00460486">
      <w:pPr>
        <w:numPr>
          <w:ilvl w:val="1"/>
          <w:numId w:val="3"/>
        </w:numPr>
      </w:pPr>
      <w:r w:rsidRPr="00460486">
        <w:t>everyone feels safe using transport at any time</w:t>
      </w:r>
    </w:p>
    <w:p w14:paraId="3F4F0992" w14:textId="77777777" w:rsidR="00460486" w:rsidRPr="00460486" w:rsidRDefault="00460486" w:rsidP="00460486">
      <w:pPr>
        <w:numPr>
          <w:ilvl w:val="0"/>
          <w:numId w:val="3"/>
        </w:numPr>
      </w:pPr>
      <w:r w:rsidRPr="00460486">
        <w:t>E - Maintain a Resilient and Fit-for-Purpose Transport Network</w:t>
      </w:r>
    </w:p>
    <w:p w14:paraId="562F0113" w14:textId="77777777" w:rsidR="00460486" w:rsidRPr="00460486" w:rsidRDefault="00460486" w:rsidP="00460486">
      <w:pPr>
        <w:numPr>
          <w:ilvl w:val="1"/>
          <w:numId w:val="3"/>
        </w:numPr>
      </w:pPr>
      <w:r w:rsidRPr="00460486">
        <w:t>roads and transport systems can handle bad weather and emergencies</w:t>
      </w:r>
    </w:p>
    <w:p w14:paraId="64492A57" w14:textId="77777777" w:rsidR="00460486" w:rsidRPr="00460486" w:rsidRDefault="00460486" w:rsidP="00460486">
      <w:pPr>
        <w:numPr>
          <w:ilvl w:val="1"/>
          <w:numId w:val="3"/>
        </w:numPr>
      </w:pPr>
      <w:r w:rsidRPr="00460486">
        <w:t>services bounce back quickly after disruptions</w:t>
      </w:r>
    </w:p>
    <w:p w14:paraId="65EA2FC8" w14:textId="77777777" w:rsidR="00460486" w:rsidRPr="00460486" w:rsidRDefault="00460486" w:rsidP="00460486">
      <w:pPr>
        <w:numPr>
          <w:ilvl w:val="1"/>
          <w:numId w:val="3"/>
        </w:numPr>
      </w:pPr>
      <w:r w:rsidRPr="00460486">
        <w:t>all transport assets are planned and managed sustainably</w:t>
      </w:r>
    </w:p>
    <w:p w14:paraId="6438063D" w14:textId="77777777" w:rsidR="00460486" w:rsidRPr="00460486" w:rsidRDefault="00460486" w:rsidP="00460486">
      <w:pPr>
        <w:numPr>
          <w:ilvl w:val="1"/>
          <w:numId w:val="3"/>
        </w:numPr>
      </w:pPr>
      <w:r w:rsidRPr="00460486">
        <w:t>new infrastructure is built to last and reduce its impact on the environment </w:t>
      </w:r>
    </w:p>
    <w:p w14:paraId="5454324B" w14:textId="77777777" w:rsidR="00460486" w:rsidRPr="00460486" w:rsidRDefault="00460486" w:rsidP="00460486">
      <w:pPr>
        <w:numPr>
          <w:ilvl w:val="1"/>
          <w:numId w:val="3"/>
        </w:numPr>
      </w:pPr>
      <w:r w:rsidRPr="00460486">
        <w:t>councils work better with utility companies to reduce roadworks</w:t>
      </w:r>
    </w:p>
    <w:p w14:paraId="3D1A42CF" w14:textId="77777777" w:rsidR="00460486" w:rsidRPr="00460486" w:rsidRDefault="00460486" w:rsidP="00460486">
      <w:pPr>
        <w:numPr>
          <w:ilvl w:val="1"/>
          <w:numId w:val="3"/>
        </w:numPr>
      </w:pPr>
      <w:r w:rsidRPr="00460486">
        <w:lastRenderedPageBreak/>
        <w:t>the network adapts to new travel habits and technologies </w:t>
      </w:r>
    </w:p>
    <w:p w14:paraId="3381D7B1" w14:textId="77777777" w:rsidR="00460486" w:rsidRPr="00460486" w:rsidRDefault="00460486" w:rsidP="00460486">
      <w:pPr>
        <w:numPr>
          <w:ilvl w:val="0"/>
          <w:numId w:val="3"/>
        </w:numPr>
      </w:pPr>
      <w:r w:rsidRPr="00460486">
        <w:t>F - Ensure Public Transport is Inclusive and Accessible</w:t>
      </w:r>
    </w:p>
    <w:p w14:paraId="173C68A3" w14:textId="77777777" w:rsidR="00460486" w:rsidRPr="00460486" w:rsidRDefault="00460486" w:rsidP="00460486">
      <w:pPr>
        <w:numPr>
          <w:ilvl w:val="1"/>
          <w:numId w:val="3"/>
        </w:numPr>
      </w:pPr>
      <w:r w:rsidRPr="00460486">
        <w:t>buses run more often and for longer hours</w:t>
      </w:r>
    </w:p>
    <w:p w14:paraId="0386E5B3" w14:textId="77777777" w:rsidR="00460486" w:rsidRPr="00460486" w:rsidRDefault="00460486" w:rsidP="00460486">
      <w:pPr>
        <w:numPr>
          <w:ilvl w:val="1"/>
          <w:numId w:val="3"/>
        </w:numPr>
      </w:pPr>
      <w:r w:rsidRPr="00460486">
        <w:t>more people use public transport to reach work, school and hospitals</w:t>
      </w:r>
    </w:p>
    <w:p w14:paraId="6926A525" w14:textId="77777777" w:rsidR="00460486" w:rsidRPr="00460486" w:rsidRDefault="00460486" w:rsidP="00460486">
      <w:pPr>
        <w:numPr>
          <w:ilvl w:val="1"/>
          <w:numId w:val="3"/>
        </w:numPr>
      </w:pPr>
      <w:r w:rsidRPr="00460486">
        <w:t>fewer people feel left out due to poor transport access</w:t>
      </w:r>
    </w:p>
    <w:p w14:paraId="0A9A6139" w14:textId="77777777" w:rsidR="00460486" w:rsidRPr="00460486" w:rsidRDefault="00460486" w:rsidP="00460486">
      <w:pPr>
        <w:numPr>
          <w:ilvl w:val="1"/>
          <w:numId w:val="3"/>
        </w:numPr>
      </w:pPr>
      <w:r w:rsidRPr="00460486">
        <w:t>public transport connects smoothly with walking, cycling and car-sharing</w:t>
      </w:r>
    </w:p>
    <w:p w14:paraId="5F9086F2" w14:textId="77777777" w:rsidR="00460486" w:rsidRPr="00460486" w:rsidRDefault="00460486" w:rsidP="00460486">
      <w:pPr>
        <w:numPr>
          <w:ilvl w:val="1"/>
          <w:numId w:val="3"/>
        </w:numPr>
      </w:pPr>
      <w:r w:rsidRPr="00460486">
        <w:t>mobility hubs offer travel info, deliveries, charging and community spaces</w:t>
      </w:r>
    </w:p>
    <w:p w14:paraId="4695D771" w14:textId="77777777" w:rsidR="00460486" w:rsidRPr="00460486" w:rsidRDefault="00460486" w:rsidP="00460486">
      <w:pPr>
        <w:numPr>
          <w:ilvl w:val="1"/>
          <w:numId w:val="3"/>
        </w:numPr>
      </w:pPr>
      <w:r w:rsidRPr="00460486">
        <w:t>digital tools make public transport easier to use</w:t>
      </w:r>
    </w:p>
    <w:p w14:paraId="20AF0DC1" w14:textId="0EF1B9A3" w:rsidR="00460486" w:rsidRDefault="00460486" w:rsidP="00F65465">
      <w:r>
        <w:t>Most – if not all – of these objectives are hard to argue with.</w:t>
      </w:r>
    </w:p>
    <w:p w14:paraId="1AC57C91" w14:textId="653EE283" w:rsidR="00460486" w:rsidRDefault="00460486" w:rsidP="00F65465">
      <w:r>
        <w:t>The plan outlines 3 timescales for the plan</w:t>
      </w:r>
    </w:p>
    <w:p w14:paraId="0A3AEC58" w14:textId="77777777" w:rsidR="00460486" w:rsidRPr="00460486" w:rsidRDefault="00460486" w:rsidP="00460486">
      <w:pPr>
        <w:pStyle w:val="ListParagraph"/>
        <w:numPr>
          <w:ilvl w:val="0"/>
          <w:numId w:val="4"/>
        </w:numPr>
      </w:pPr>
      <w:r w:rsidRPr="00460486">
        <w:t>Short-term (IP1: 2026–2031): mature, well-defined schemes ready for early delivery.</w:t>
      </w:r>
    </w:p>
    <w:p w14:paraId="1189AF42" w14:textId="77777777" w:rsidR="00460486" w:rsidRPr="00460486" w:rsidRDefault="00460486" w:rsidP="00460486">
      <w:pPr>
        <w:pStyle w:val="ListParagraph"/>
        <w:numPr>
          <w:ilvl w:val="0"/>
          <w:numId w:val="4"/>
        </w:numPr>
      </w:pPr>
      <w:r w:rsidRPr="00460486">
        <w:t>Medium-term (IP2: 2031–2036): projects requiring further development and design work.</w:t>
      </w:r>
    </w:p>
    <w:p w14:paraId="6A152ECC" w14:textId="77777777" w:rsidR="00460486" w:rsidRDefault="00460486" w:rsidP="00460486">
      <w:pPr>
        <w:pStyle w:val="ListParagraph"/>
        <w:numPr>
          <w:ilvl w:val="0"/>
          <w:numId w:val="4"/>
        </w:numPr>
      </w:pPr>
      <w:r w:rsidRPr="00460486">
        <w:t>Long-term (IP3: 2036–2041): transformational, complex initiatives needing sustained planning</w:t>
      </w:r>
    </w:p>
    <w:p w14:paraId="537656D6" w14:textId="14CBEF8B" w:rsidR="00460486" w:rsidRDefault="00460486" w:rsidP="00F65465">
      <w:r>
        <w:t>The plan only details potential funding sources for the short-term plans and points out that funding for medium and long term plans is highly uncertain.</w:t>
      </w:r>
    </w:p>
    <w:p w14:paraId="1D22CD81" w14:textId="277E8950" w:rsidR="003C38F0" w:rsidRPr="003C38F0" w:rsidRDefault="003C38F0" w:rsidP="00F65465">
      <w:pPr>
        <w:rPr>
          <w:b/>
          <w:bCs/>
        </w:rPr>
      </w:pPr>
      <w:r w:rsidRPr="003C38F0">
        <w:rPr>
          <w:b/>
          <w:bCs/>
        </w:rPr>
        <w:t>Delivery</w:t>
      </w:r>
    </w:p>
    <w:p w14:paraId="2E536B79" w14:textId="3D108BE0" w:rsidR="003C38F0" w:rsidRDefault="003C38F0" w:rsidP="00F65465">
      <w:r>
        <w:t>The Plan details “what will be delivered” as follows</w:t>
      </w:r>
    </w:p>
    <w:p w14:paraId="01F9B43B" w14:textId="77777777" w:rsidR="003C38F0" w:rsidRPr="003C38F0" w:rsidRDefault="003C38F0" w:rsidP="003C38F0">
      <w:r w:rsidRPr="003C38F0">
        <w:t>We have five local area plans to meet the different transport needs of each part of Dorset and BCP. This helps us focus on what each area needs most, tailored to local people, places, and priorities.  </w:t>
      </w:r>
    </w:p>
    <w:p w14:paraId="6383E22B" w14:textId="77777777" w:rsidR="003C38F0" w:rsidRPr="003C38F0" w:rsidRDefault="003C38F0" w:rsidP="003C38F0">
      <w:pPr>
        <w:ind w:firstLine="360"/>
        <w:rPr>
          <w:b/>
          <w:bCs/>
        </w:rPr>
      </w:pPr>
      <w:r w:rsidRPr="003C38F0">
        <w:rPr>
          <w:b/>
          <w:bCs/>
        </w:rPr>
        <w:t>South Eastern Dorset</w:t>
      </w:r>
    </w:p>
    <w:p w14:paraId="5588884E" w14:textId="77777777" w:rsidR="003C38F0" w:rsidRPr="003C38F0" w:rsidRDefault="003C38F0" w:rsidP="003C38F0">
      <w:pPr>
        <w:pStyle w:val="ListParagraph"/>
        <w:numPr>
          <w:ilvl w:val="0"/>
          <w:numId w:val="5"/>
        </w:numPr>
      </w:pPr>
      <w:r w:rsidRPr="003C38F0">
        <w:t>Will benefit from better links to BCP, new cycle routes, improved bus services, and a pilot scheme to improve rural mobility. </w:t>
      </w:r>
    </w:p>
    <w:p w14:paraId="71E1EC67" w14:textId="77777777" w:rsidR="003C38F0" w:rsidRPr="003C38F0" w:rsidRDefault="003C38F0" w:rsidP="003C38F0">
      <w:pPr>
        <w:ind w:firstLine="360"/>
        <w:rPr>
          <w:b/>
          <w:bCs/>
        </w:rPr>
      </w:pPr>
      <w:r w:rsidRPr="003C38F0">
        <w:rPr>
          <w:b/>
          <w:bCs/>
        </w:rPr>
        <w:t>Central Dorset</w:t>
      </w:r>
    </w:p>
    <w:p w14:paraId="033723FB" w14:textId="77777777" w:rsidR="003C38F0" w:rsidRPr="003C38F0" w:rsidRDefault="003C38F0" w:rsidP="003C38F0">
      <w:pPr>
        <w:pStyle w:val="ListParagraph"/>
        <w:numPr>
          <w:ilvl w:val="0"/>
          <w:numId w:val="5"/>
        </w:numPr>
      </w:pPr>
      <w:r w:rsidRPr="003C38F0">
        <w:t>Will see upgrades to key roads, improved access to Portland Port, and an expanded e-bike scheme. </w:t>
      </w:r>
    </w:p>
    <w:p w14:paraId="756C11B2" w14:textId="77777777" w:rsidR="003C38F0" w:rsidRPr="003C38F0" w:rsidRDefault="003C38F0" w:rsidP="003C38F0">
      <w:pPr>
        <w:ind w:firstLine="360"/>
        <w:rPr>
          <w:b/>
          <w:bCs/>
        </w:rPr>
      </w:pPr>
      <w:r w:rsidRPr="003C38F0">
        <w:rPr>
          <w:b/>
          <w:bCs/>
        </w:rPr>
        <w:t>Northern Dorset</w:t>
      </w:r>
    </w:p>
    <w:p w14:paraId="4DEFDEBD" w14:textId="77777777" w:rsidR="003C38F0" w:rsidRPr="003C38F0" w:rsidRDefault="003C38F0" w:rsidP="003C38F0">
      <w:pPr>
        <w:pStyle w:val="ListParagraph"/>
        <w:numPr>
          <w:ilvl w:val="0"/>
          <w:numId w:val="5"/>
        </w:numPr>
      </w:pPr>
      <w:r w:rsidRPr="003C38F0">
        <w:lastRenderedPageBreak/>
        <w:t>Will focus on enhancing rural transport, extending the North Dorset Trailway, and improving access to rail and bus services. </w:t>
      </w:r>
    </w:p>
    <w:p w14:paraId="0640D9FF" w14:textId="77777777" w:rsidR="003C38F0" w:rsidRPr="003C38F0" w:rsidRDefault="003C38F0" w:rsidP="003C38F0">
      <w:pPr>
        <w:ind w:firstLine="360"/>
        <w:rPr>
          <w:b/>
          <w:bCs/>
        </w:rPr>
      </w:pPr>
      <w:r w:rsidRPr="003C38F0">
        <w:rPr>
          <w:b/>
          <w:bCs/>
        </w:rPr>
        <w:t>Western Dorset</w:t>
      </w:r>
    </w:p>
    <w:p w14:paraId="00F7BD3E" w14:textId="77777777" w:rsidR="003C38F0" w:rsidRPr="003C38F0" w:rsidRDefault="003C38F0" w:rsidP="003C38F0">
      <w:pPr>
        <w:pStyle w:val="ListParagraph"/>
        <w:numPr>
          <w:ilvl w:val="0"/>
          <w:numId w:val="5"/>
        </w:numPr>
      </w:pPr>
      <w:r w:rsidRPr="003C38F0">
        <w:t>Will see improvements to bus routes, walking and cycling infrastructure, and measures to manage seasonal congestion. </w:t>
      </w:r>
    </w:p>
    <w:p w14:paraId="3B23B071" w14:textId="77777777" w:rsidR="003C38F0" w:rsidRPr="003C38F0" w:rsidRDefault="003C38F0" w:rsidP="003C38F0">
      <w:pPr>
        <w:ind w:firstLine="360"/>
        <w:rPr>
          <w:b/>
          <w:bCs/>
        </w:rPr>
      </w:pPr>
      <w:r w:rsidRPr="003C38F0">
        <w:rPr>
          <w:b/>
          <w:bCs/>
        </w:rPr>
        <w:t>Bournemouth, Christchurch and Poole</w:t>
      </w:r>
    </w:p>
    <w:p w14:paraId="6334AC60" w14:textId="77777777" w:rsidR="003C38F0" w:rsidRPr="003C38F0" w:rsidRDefault="003C38F0" w:rsidP="003C38F0">
      <w:pPr>
        <w:pStyle w:val="ListParagraph"/>
        <w:numPr>
          <w:ilvl w:val="0"/>
          <w:numId w:val="5"/>
        </w:numPr>
      </w:pPr>
      <w:r w:rsidRPr="003C38F0">
        <w:t>The focus is on improving connections between the 3 towns, expanding EV charging, upgrading bus and rail stations, and making school journeys safer. </w:t>
      </w:r>
    </w:p>
    <w:p w14:paraId="76C5D58F" w14:textId="77777777" w:rsidR="003C38F0" w:rsidRPr="003C38F0" w:rsidRDefault="003C38F0" w:rsidP="003C38F0">
      <w:pPr>
        <w:pStyle w:val="ListParagraph"/>
        <w:numPr>
          <w:ilvl w:val="0"/>
          <w:numId w:val="5"/>
        </w:numPr>
      </w:pPr>
      <w:r w:rsidRPr="003C38F0">
        <w:t>A range of county-wide schemes will support the delivery of a cleaner, safer, and more inclusive transport network. These initiatives include expanding electric vehicle charging infrastructure, promoting car clubs and shared mobility, and supporting the transition to zero-emission buses and freight. Active travel will be encouraged through new walking and cycling routes, improved rights of way, and safer school journeys. Road safety will be enhanced with 20mph zones, better junctions, and targeted education campaigns. Public transport will benefit from multi-operator ticketing, mobility hubs, and demand-responsive services, especially in rural areas. Smarter traffic management and coordinated roadworks will help reduce disruption and improve network resilience. These county-wide actions will complement local area plans and ensure consistent progress across our area. </w:t>
      </w:r>
    </w:p>
    <w:p w14:paraId="7AEFF47B" w14:textId="77777777" w:rsidR="003C38F0" w:rsidRDefault="003C38F0" w:rsidP="00F65465"/>
    <w:p w14:paraId="344467A5" w14:textId="34AFD512" w:rsidR="00460486" w:rsidRDefault="00460486" w:rsidP="00F65465">
      <w:pPr>
        <w:rPr>
          <w:b/>
          <w:bCs/>
        </w:rPr>
      </w:pPr>
      <w:r w:rsidRPr="00460486">
        <w:rPr>
          <w:b/>
          <w:bCs/>
        </w:rPr>
        <w:t>North Dorset Area</w:t>
      </w:r>
    </w:p>
    <w:p w14:paraId="57FAF25B" w14:textId="01606A2F" w:rsidR="00460486" w:rsidRDefault="00460486" w:rsidP="00F65465">
      <w:proofErr w:type="spellStart"/>
      <w:r>
        <w:t>Thorhhackett</w:t>
      </w:r>
      <w:proofErr w:type="spellEnd"/>
      <w:r>
        <w:t xml:space="preserve"> PC area falls under the North Dorset area and the plan details the following schemes for consideration</w:t>
      </w:r>
      <w:r w:rsidR="003C38F0">
        <w:t>.</w:t>
      </w:r>
    </w:p>
    <w:p w14:paraId="3EFF35E1" w14:textId="77777777" w:rsidR="003C38F0" w:rsidRPr="003C38F0" w:rsidRDefault="003C38F0" w:rsidP="003C38F0">
      <w:pPr>
        <w:ind w:left="720"/>
        <w:rPr>
          <w:b/>
          <w:bCs/>
        </w:rPr>
      </w:pPr>
      <w:r w:rsidRPr="003C38F0">
        <w:rPr>
          <w:b/>
          <w:bCs/>
        </w:rPr>
        <w:t>About the area</w:t>
      </w:r>
    </w:p>
    <w:p w14:paraId="5FC2D1AD" w14:textId="77777777" w:rsidR="003C38F0" w:rsidRPr="003C38F0" w:rsidRDefault="003C38F0" w:rsidP="003C38F0">
      <w:pPr>
        <w:ind w:left="720"/>
      </w:pPr>
      <w:r w:rsidRPr="003C38F0">
        <w:t>Northern Dorset is a predominantly rural area, characterised by its rolling countryside and historic market towns. The main towns include Gillingham, Shaftesbury, Sherborne, Sturminster Newton, and Stalbridge. These serve as key service and employment centres.</w:t>
      </w:r>
    </w:p>
    <w:p w14:paraId="4FF2CAFD" w14:textId="77777777" w:rsidR="003C38F0" w:rsidRPr="003C38F0" w:rsidRDefault="003C38F0" w:rsidP="003C38F0">
      <w:pPr>
        <w:ind w:left="720"/>
      </w:pPr>
      <w:r w:rsidRPr="003C38F0">
        <w:t>Gillingham is the largest town and a designated growth centre, with significant development planned through the Gillingham Southern Extension. This includes around 1,800 new homes, employment land, and supporting infrastructure. Gillingham also benefits from a railway station on the Exeter-London Waterloo line and four industrial estates, making it a strategic hub for both transport and employment. </w:t>
      </w:r>
    </w:p>
    <w:p w14:paraId="30623064" w14:textId="77777777" w:rsidR="003C38F0" w:rsidRPr="003C38F0" w:rsidRDefault="003C38F0" w:rsidP="003C38F0">
      <w:pPr>
        <w:ind w:left="720"/>
        <w:rPr>
          <w:b/>
          <w:bCs/>
        </w:rPr>
      </w:pPr>
      <w:r w:rsidRPr="003C38F0">
        <w:rPr>
          <w:b/>
          <w:bCs/>
        </w:rPr>
        <w:lastRenderedPageBreak/>
        <w:t>Transport links</w:t>
      </w:r>
    </w:p>
    <w:p w14:paraId="41E7360F" w14:textId="77777777" w:rsidR="003C38F0" w:rsidRPr="003C38F0" w:rsidRDefault="003C38F0" w:rsidP="003C38F0">
      <w:pPr>
        <w:ind w:left="720"/>
      </w:pPr>
      <w:r w:rsidRPr="003C38F0">
        <w:t>Transport connectivity is shaped by the rural character of the area and dispersed population. </w:t>
      </w:r>
    </w:p>
    <w:p w14:paraId="5E11AD19" w14:textId="77777777" w:rsidR="003C38F0" w:rsidRPr="003C38F0" w:rsidRDefault="003C38F0" w:rsidP="003C38F0">
      <w:pPr>
        <w:ind w:left="720"/>
      </w:pPr>
      <w:r w:rsidRPr="003C38F0">
        <w:t>Gillingham and Sherborne rail stations offer direct rail services to London and Exeter, providing important train services for commuters and businesses.</w:t>
      </w:r>
    </w:p>
    <w:p w14:paraId="672A7524" w14:textId="77777777" w:rsidR="003C38F0" w:rsidRPr="003C38F0" w:rsidRDefault="003C38F0" w:rsidP="003C38F0">
      <w:pPr>
        <w:ind w:left="720"/>
      </w:pPr>
      <w:r w:rsidRPr="003C38F0">
        <w:t>Local bus services, supported by Dorset Council, link rural communities and market towns. Key routes include the CR2 (Shaftesbury-Gillingham), CR3 (Sturminster Newton-Gillingham), CR4 (Yeovil-Sturminster Newton-Blandford) and CR7 (Shaftesbury-Blandford).</w:t>
      </w:r>
    </w:p>
    <w:p w14:paraId="62DCD6D8" w14:textId="77777777" w:rsidR="003C38F0" w:rsidRPr="003C38F0" w:rsidRDefault="003C38F0" w:rsidP="003C38F0">
      <w:pPr>
        <w:ind w:left="720"/>
      </w:pPr>
      <w:r w:rsidRPr="003C38F0">
        <w:t>Community transport schemes, such as community minibus schemes, volunteer driver networks, and dial-a-ride options, play a vital role in ensuring mobility for residents who may not have access to private vehicles or regular public transport. </w:t>
      </w:r>
    </w:p>
    <w:p w14:paraId="4D2B0478" w14:textId="77777777" w:rsidR="003C38F0" w:rsidRPr="003C38F0" w:rsidRDefault="003C38F0" w:rsidP="003C38F0">
      <w:pPr>
        <w:ind w:left="720"/>
      </w:pPr>
      <w:r w:rsidRPr="003C38F0">
        <w:t>The A350 is a key north - south route running through Shaftesbury and Blandford Forum. It is a vital freight and commuter route but faces resilience and safety challenges.</w:t>
      </w:r>
    </w:p>
    <w:p w14:paraId="06574DEF" w14:textId="77777777" w:rsidR="003C38F0" w:rsidRPr="003C38F0" w:rsidRDefault="003C38F0" w:rsidP="003C38F0">
      <w:pPr>
        <w:ind w:left="720"/>
      </w:pPr>
      <w:r w:rsidRPr="003C38F0">
        <w:t>The A303, located just north of Gillingham, is a major east-west trunk road, providing strategic access to the wider region and is a key corridor for tourism and logistics. The A30, running west of Shaftesbury, offers an alternative east-west route through Sherborne and Yeovil, supporting regional connectivity and resilience.</w:t>
      </w:r>
    </w:p>
    <w:p w14:paraId="5E55713C" w14:textId="77777777" w:rsidR="003C38F0" w:rsidRPr="003C38F0" w:rsidRDefault="003C38F0" w:rsidP="003C38F0">
      <w:pPr>
        <w:ind w:left="720"/>
      </w:pPr>
      <w:r w:rsidRPr="003C38F0">
        <w:t xml:space="preserve">The Northern Dorset Trailway provides a multiuse path that follows the route of the former Somerset and Dorset Railway. It currently runs from Sturminster Newton to </w:t>
      </w:r>
      <w:proofErr w:type="spellStart"/>
      <w:r w:rsidRPr="003C38F0">
        <w:t>Spetisbury</w:t>
      </w:r>
      <w:proofErr w:type="spellEnd"/>
      <w:r w:rsidRPr="003C38F0">
        <w:t>, passing through Blandford Forum and several villages. The Trailway is a key asset for active travel and recreation, supporting walking, cycling, and horse riding. </w:t>
      </w:r>
    </w:p>
    <w:p w14:paraId="0EE5F978" w14:textId="77777777" w:rsidR="003C38F0" w:rsidRPr="003C38F0" w:rsidRDefault="003C38F0" w:rsidP="003C38F0">
      <w:pPr>
        <w:ind w:left="720"/>
      </w:pPr>
      <w:r w:rsidRPr="003C38F0">
        <w:t>Connections to nearby regional centres such as Yeovil and Salisbury are especially important for Northern Dorset’s residents and economy. Yeovil, located to the west, provides access to higher education, specialist healthcare and major employers in aerospace and manufacturing. </w:t>
      </w:r>
    </w:p>
    <w:p w14:paraId="27A02EF0" w14:textId="77777777" w:rsidR="003C38F0" w:rsidRPr="003C38F0" w:rsidRDefault="003C38F0" w:rsidP="003C38F0">
      <w:pPr>
        <w:ind w:left="720"/>
      </w:pPr>
      <w:r w:rsidRPr="003C38F0">
        <w:t>Salisbury, to the northeast, offers a wider range of retail, cultural, and administrative services. Strengthening these links will ensure access to essential services beyond the county boundary.</w:t>
      </w:r>
    </w:p>
    <w:p w14:paraId="47356575" w14:textId="77777777" w:rsidR="003C38F0" w:rsidRPr="003C38F0" w:rsidRDefault="003C38F0" w:rsidP="003C38F0">
      <w:pPr>
        <w:ind w:left="720"/>
        <w:rPr>
          <w:b/>
          <w:bCs/>
        </w:rPr>
      </w:pPr>
      <w:r w:rsidRPr="003C38F0">
        <w:rPr>
          <w:b/>
          <w:bCs/>
        </w:rPr>
        <w:t>Delivery Plan 2026 to 2041</w:t>
      </w:r>
    </w:p>
    <w:p w14:paraId="66822327" w14:textId="77777777" w:rsidR="003C38F0" w:rsidRPr="003C38F0" w:rsidRDefault="003C38F0" w:rsidP="003C38F0">
      <w:pPr>
        <w:ind w:left="720"/>
      </w:pPr>
      <w:r w:rsidRPr="003C38F0">
        <w:t xml:space="preserve">The Implementation Plan for this area will enhance rural mobility and improve connectivity, both within the area and to neighbouring economic centres. We will </w:t>
      </w:r>
      <w:r w:rsidRPr="003C38F0">
        <w:lastRenderedPageBreak/>
        <w:t>focus on supporting greater travel choice, reducing isolation and supporting sustainable economic growth across the area.</w:t>
      </w:r>
    </w:p>
    <w:p w14:paraId="298B6D5B" w14:textId="77777777" w:rsidR="003C38F0" w:rsidRPr="003C38F0" w:rsidRDefault="003C38F0" w:rsidP="003C38F0">
      <w:pPr>
        <w:ind w:left="720"/>
        <w:rPr>
          <w:b/>
          <w:bCs/>
        </w:rPr>
      </w:pPr>
      <w:r w:rsidRPr="003C38F0">
        <w:rPr>
          <w:b/>
          <w:bCs/>
        </w:rPr>
        <w:t>To reduce transport emissions and safeguard the climate and environment, we will:</w:t>
      </w:r>
    </w:p>
    <w:p w14:paraId="64EEFBE5" w14:textId="77777777" w:rsidR="003C38F0" w:rsidRPr="003C38F0" w:rsidRDefault="003C38F0" w:rsidP="003C38F0">
      <w:pPr>
        <w:ind w:left="720"/>
      </w:pPr>
      <w:r w:rsidRPr="003C38F0">
        <w:t>Expand the electric vehicle (EV) charging network across Northern Dorset, including rapid charging hubs in town centres and on-street charging in residential areas that lack off-street parking. EV car clubs and car sharing schemes will be promoted in new developments and rural communities to encourage shared mobility. We will work in partnership with local bus operators to transition to electric buses by 2035.</w:t>
      </w:r>
    </w:p>
    <w:p w14:paraId="3F42771A" w14:textId="77777777" w:rsidR="003C38F0" w:rsidRPr="003C38F0" w:rsidRDefault="003C38F0" w:rsidP="003C38F0">
      <w:pPr>
        <w:ind w:left="720"/>
        <w:rPr>
          <w:b/>
          <w:bCs/>
        </w:rPr>
      </w:pPr>
      <w:r w:rsidRPr="003C38F0">
        <w:rPr>
          <w:b/>
          <w:bCs/>
        </w:rPr>
        <w:t>To support healthier and safer communities with improved travel options, we will: </w:t>
      </w:r>
    </w:p>
    <w:p w14:paraId="73E00466" w14:textId="77777777" w:rsidR="003C38F0" w:rsidRPr="003C38F0" w:rsidRDefault="003C38F0" w:rsidP="003C38F0">
      <w:pPr>
        <w:ind w:left="720"/>
      </w:pPr>
      <w:r w:rsidRPr="003C38F0">
        <w:t>Deliver high-priority routes identified in the Active Travel Infrastructure Plan (ATIP), such as the Shaftesbury-Gillingham and Sherborne-Yeovil corridors, and links within town centres, to provide safe, attractive walking, wheeling and cycling connections. The North Dorset Trailway will be extended north from Sturminster Newton and south towards Poole, enhancing long-distance active travel opportunities and linking communities along the former railway line.</w:t>
      </w:r>
    </w:p>
    <w:p w14:paraId="7415A2BB" w14:textId="77777777" w:rsidR="003C38F0" w:rsidRPr="003C38F0" w:rsidRDefault="003C38F0" w:rsidP="003C38F0">
      <w:pPr>
        <w:ind w:left="720"/>
      </w:pPr>
      <w:r w:rsidRPr="003C38F0">
        <w:t>These improvements will be supported by safe routes to schools initiatives and the introduction of 20mph zones in towns and villages, to improve safety and encourage walking and cycling.</w:t>
      </w:r>
    </w:p>
    <w:p w14:paraId="7D10CC80" w14:textId="77777777" w:rsidR="003C38F0" w:rsidRPr="003C38F0" w:rsidRDefault="003C38F0" w:rsidP="003C38F0">
      <w:pPr>
        <w:ind w:left="720"/>
        <w:rPr>
          <w:b/>
          <w:bCs/>
        </w:rPr>
      </w:pPr>
      <w:r w:rsidRPr="003C38F0">
        <w:rPr>
          <w:b/>
          <w:bCs/>
        </w:rPr>
        <w:t>To create accessible and prosperous places, we will:</w:t>
      </w:r>
    </w:p>
    <w:p w14:paraId="08825259" w14:textId="77777777" w:rsidR="003C38F0" w:rsidRPr="003C38F0" w:rsidRDefault="003C38F0" w:rsidP="003C38F0">
      <w:pPr>
        <w:ind w:left="720"/>
      </w:pPr>
      <w:r w:rsidRPr="003C38F0">
        <w:t>Undertake town centre traffic management schemes in Sherborne, Shaftesbury, and Gillingham will help reduce to traffic volumes entering the town centres and encourage short journeys to be made on foot or by bike.</w:t>
      </w:r>
    </w:p>
    <w:p w14:paraId="0A9DDFF3" w14:textId="77777777" w:rsidR="003C38F0" w:rsidRPr="003C38F0" w:rsidRDefault="003C38F0" w:rsidP="003C38F0">
      <w:pPr>
        <w:ind w:left="720"/>
        <w:rPr>
          <w:b/>
          <w:bCs/>
        </w:rPr>
      </w:pPr>
      <w:r w:rsidRPr="003C38F0">
        <w:rPr>
          <w:b/>
          <w:bCs/>
        </w:rPr>
        <w:t>To enable safer journeys, we will: </w:t>
      </w:r>
    </w:p>
    <w:p w14:paraId="65A528EB" w14:textId="77777777" w:rsidR="003C38F0" w:rsidRPr="003C38F0" w:rsidRDefault="003C38F0" w:rsidP="003C38F0">
      <w:pPr>
        <w:ind w:left="720"/>
      </w:pPr>
      <w:r w:rsidRPr="003C38F0">
        <w:t>Improve safety and resilience along the A350 and A30 corridors. These routes are vital for freight, commuting, and regional access. Localised traffic management interventions are proposed to reduce the impact of through-traffic on communities. These interventions will be designed to address congestion, improve safety, and support the movement of goods and services across the region. </w:t>
      </w:r>
    </w:p>
    <w:p w14:paraId="0C1FAFB1" w14:textId="77777777" w:rsidR="003C38F0" w:rsidRPr="003C38F0" w:rsidRDefault="003C38F0" w:rsidP="003C38F0">
      <w:pPr>
        <w:ind w:left="720"/>
        <w:rPr>
          <w:b/>
          <w:bCs/>
        </w:rPr>
      </w:pPr>
      <w:r w:rsidRPr="003C38F0">
        <w:rPr>
          <w:b/>
          <w:bCs/>
        </w:rPr>
        <w:t>To provide a resilient and fit for purpose transport network, we will: </w:t>
      </w:r>
    </w:p>
    <w:p w14:paraId="36A3D77E" w14:textId="77777777" w:rsidR="003C38F0" w:rsidRPr="003C38F0" w:rsidRDefault="003C38F0" w:rsidP="003C38F0">
      <w:pPr>
        <w:ind w:left="720"/>
      </w:pPr>
      <w:r w:rsidRPr="003C38F0">
        <w:t xml:space="preserve">Improve how we manage roads by investing in infrastructure, using smarter traffic systems and coordinating roadworks more effectively to reduce disruption. This will help avoid overlapping works and minimise delays, </w:t>
      </w:r>
      <w:r w:rsidRPr="003C38F0">
        <w:lastRenderedPageBreak/>
        <w:t>while a proposed Lane Rental Scheme could encourage quicker completion of roadworks. We are also adopting real-time traffic monitoring to ease congestion, prioritise buses, and enhance safety, alongside better digital communication to keep the public informed about closures and travel conditions.</w:t>
      </w:r>
    </w:p>
    <w:p w14:paraId="468ECD79" w14:textId="77777777" w:rsidR="003C38F0" w:rsidRPr="003C38F0" w:rsidRDefault="003C38F0" w:rsidP="003C38F0">
      <w:pPr>
        <w:ind w:left="720"/>
        <w:rPr>
          <w:b/>
          <w:bCs/>
        </w:rPr>
      </w:pPr>
      <w:r w:rsidRPr="003C38F0">
        <w:rPr>
          <w:b/>
          <w:bCs/>
        </w:rPr>
        <w:t>To improve public transport to meet the needs of our residents and visitors, we will: </w:t>
      </w:r>
    </w:p>
    <w:p w14:paraId="6F6D667B" w14:textId="77777777" w:rsidR="003C38F0" w:rsidRPr="003C38F0" w:rsidRDefault="003C38F0" w:rsidP="003C38F0">
      <w:pPr>
        <w:ind w:left="720"/>
      </w:pPr>
      <w:r w:rsidRPr="003C38F0">
        <w:t>Enhance the frequency and reliability of bus services on strategic inter-urban routes, such as Blandford-Shaftesbury-Gillingham and Yeovil-Sturminster Newton-Blandford, providing better access to employment, education, and healthcare. Saturday bus services will be extended to ensure consistent service levels throughout the week. The introduction of zero-emission buses will modernise the fleet, reduce emissions, and improve the passenger experience.</w:t>
      </w:r>
    </w:p>
    <w:p w14:paraId="5301807B" w14:textId="77777777" w:rsidR="003C38F0" w:rsidRPr="003C38F0" w:rsidRDefault="003C38F0" w:rsidP="003C38F0">
      <w:pPr>
        <w:ind w:left="720"/>
      </w:pPr>
      <w:r w:rsidRPr="003C38F0">
        <w:t>Develop rural mobility hubs and a pilot demand-responsive transport (DRT). This pilot will serve the rural areas surrounding Gillingham and Shaftesbury, offering flexible transport options to connect residents with key services and tourist destinations. These hubs will also support interchange with other sustainable modes, including cycling and car sharing.</w:t>
      </w:r>
    </w:p>
    <w:p w14:paraId="7BAADC00" w14:textId="77777777" w:rsidR="003C38F0" w:rsidRPr="003C38F0" w:rsidRDefault="003C38F0" w:rsidP="003C38F0">
      <w:pPr>
        <w:ind w:left="720"/>
      </w:pPr>
      <w:r w:rsidRPr="003C38F0">
        <w:t>Improve rail accessibility by supporting improvements at Gillingham and Sherborne stations to ensure they are fully accessible to all users. This includes the provision of step-free access via lifts or ramps, improved signage, enhanced waiting areas, and better integration with local bus and active travel networks. These upgrades will make rail travel more inclusive and convenient, particularly for people with mobility impairments, parents with pushchairs, and older residents.</w:t>
      </w:r>
    </w:p>
    <w:p w14:paraId="64C6ECBA" w14:textId="77777777" w:rsidR="003C38F0" w:rsidRDefault="003C38F0" w:rsidP="003C38F0">
      <w:pPr>
        <w:ind w:left="720"/>
      </w:pPr>
      <w:r w:rsidRPr="003C38F0">
        <w:t>Community transport will continue to play a vital role. Volunteer driver schemes, community minibuses, and dial-a-ride services will be supported to ensure that residents without access to conventional public transport can still reach essential services. These services are particularly important for older residents and those living in isolated rural areas.</w:t>
      </w:r>
    </w:p>
    <w:p w14:paraId="0CE718D9" w14:textId="4424A31F" w:rsidR="0063357B" w:rsidRDefault="0063357B" w:rsidP="0063357B">
      <w:r>
        <w:t>Specific short term plans are also included for North Dorset under Annex K and L – these are copied below</w:t>
      </w:r>
    </w:p>
    <w:p w14:paraId="47D069D0" w14:textId="77777777" w:rsidR="0063357B" w:rsidRDefault="0063357B" w:rsidP="0063357B"/>
    <w:p w14:paraId="1B3E94BD" w14:textId="77777777" w:rsidR="0063357B" w:rsidRDefault="0063357B" w:rsidP="0063357B"/>
    <w:p w14:paraId="13A24E1F" w14:textId="77777777" w:rsidR="0063357B" w:rsidRDefault="0063357B" w:rsidP="0063357B"/>
    <w:p w14:paraId="6961C2D2" w14:textId="77777777" w:rsidR="0063357B" w:rsidRDefault="0063357B" w:rsidP="0063357B">
      <w:pPr>
        <w:rPr>
          <w:b/>
          <w:bCs/>
        </w:rPr>
      </w:pPr>
      <w:r w:rsidRPr="0063357B">
        <w:rPr>
          <w:b/>
          <w:bCs/>
        </w:rPr>
        <w:lastRenderedPageBreak/>
        <w:t>Annex K:</w:t>
      </w:r>
    </w:p>
    <w:p w14:paraId="108E7A52" w14:textId="65280699" w:rsidR="0063357B" w:rsidRPr="0063357B" w:rsidRDefault="0063357B" w:rsidP="0063357B">
      <w:pPr>
        <w:rPr>
          <w:b/>
          <w:bCs/>
        </w:rPr>
      </w:pPr>
      <w:r>
        <w:rPr>
          <w:b/>
          <w:bCs/>
          <w:noProof/>
        </w:rPr>
        <w:drawing>
          <wp:inline distT="0" distB="0" distL="0" distR="0" wp14:anchorId="7F2D0716" wp14:editId="37020FE1">
            <wp:extent cx="6705600" cy="4229100"/>
            <wp:effectExtent l="0" t="0" r="0" b="0"/>
            <wp:docPr id="631030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0" cy="4229100"/>
                    </a:xfrm>
                    <a:prstGeom prst="rect">
                      <a:avLst/>
                    </a:prstGeom>
                    <a:noFill/>
                  </pic:spPr>
                </pic:pic>
              </a:graphicData>
            </a:graphic>
          </wp:inline>
        </w:drawing>
      </w:r>
    </w:p>
    <w:p w14:paraId="667BEC1F" w14:textId="6789AA4A" w:rsidR="0063357B" w:rsidRPr="0063357B" w:rsidRDefault="0063357B" w:rsidP="0063357B">
      <w:pPr>
        <w:rPr>
          <w:b/>
          <w:bCs/>
        </w:rPr>
      </w:pPr>
      <w:r w:rsidRPr="0063357B">
        <w:rPr>
          <w:b/>
          <w:bCs/>
          <w:color w:val="EE0000"/>
        </w:rPr>
        <w:t>(Note – picture quality is poor)</w:t>
      </w:r>
      <w:r w:rsidRPr="0063357B">
        <w:rPr>
          <w:b/>
          <w:bCs/>
        </w:rPr>
        <w:br/>
        <w:t> </w:t>
      </w:r>
    </w:p>
    <w:p w14:paraId="3B1E4870" w14:textId="77777777" w:rsidR="0063357B" w:rsidRPr="0063357B" w:rsidRDefault="0063357B" w:rsidP="0063357B">
      <w:pPr>
        <w:rPr>
          <w:b/>
          <w:bCs/>
        </w:rPr>
      </w:pPr>
      <w:r w:rsidRPr="0063357B">
        <w:rPr>
          <w:b/>
          <w:bCs/>
        </w:rPr>
        <w:t>Annex L: Objective B – Improve health and wellbeing</w:t>
      </w:r>
    </w:p>
    <w:p w14:paraId="13CDCF1A" w14:textId="77777777" w:rsidR="0063357B" w:rsidRPr="0063357B" w:rsidRDefault="0063357B" w:rsidP="0063357B">
      <w:pPr>
        <w:rPr>
          <w:b/>
          <w:bCs/>
        </w:rPr>
      </w:pPr>
      <w:r w:rsidRPr="0063357B">
        <w:rPr>
          <w:b/>
          <w:bCs/>
        </w:rPr>
        <w:t>Ref: 1 Priority Active Travel Infrastructure Plan (ATIP) routes</w:t>
      </w:r>
    </w:p>
    <w:p w14:paraId="598EC6D3" w14:textId="77777777" w:rsidR="0063357B" w:rsidRPr="0063357B" w:rsidRDefault="0063357B" w:rsidP="0063357B">
      <w:r w:rsidRPr="0063357B">
        <w:t>Priority routes as identified through the ATIP that connect residential areas with town centres, employment sites, schools, hospitals and transport interchanges. </w:t>
      </w:r>
    </w:p>
    <w:p w14:paraId="556E7733" w14:textId="77777777" w:rsidR="0063357B" w:rsidRPr="0063357B" w:rsidRDefault="0063357B" w:rsidP="0063357B">
      <w:r w:rsidRPr="0063357B">
        <w:t>Cost estimate: ££</w:t>
      </w:r>
    </w:p>
    <w:p w14:paraId="09DFC49C" w14:textId="77777777" w:rsidR="0063357B" w:rsidRPr="0063357B" w:rsidRDefault="0063357B" w:rsidP="0063357B">
      <w:r w:rsidRPr="0063357B">
        <w:t>IP1 activity: Development and delivery</w:t>
      </w:r>
    </w:p>
    <w:p w14:paraId="6886496B" w14:textId="77777777" w:rsidR="0063357B" w:rsidRPr="0063357B" w:rsidRDefault="0063357B" w:rsidP="0063357B">
      <w:r w:rsidRPr="0063357B">
        <w:t>IP2 activity: Delivery</w:t>
      </w:r>
    </w:p>
    <w:p w14:paraId="02BB8948" w14:textId="77777777" w:rsidR="0063357B" w:rsidRPr="0063357B" w:rsidRDefault="0063357B" w:rsidP="0063357B">
      <w:r w:rsidRPr="0063357B">
        <w:t>IP3 activity: Delivery</w:t>
      </w:r>
    </w:p>
    <w:p w14:paraId="6F8E48D9" w14:textId="77777777" w:rsidR="0063357B" w:rsidRPr="0063357B" w:rsidRDefault="0063357B" w:rsidP="0063357B">
      <w:pPr>
        <w:rPr>
          <w:b/>
          <w:bCs/>
        </w:rPr>
      </w:pPr>
      <w:r w:rsidRPr="0063357B">
        <w:rPr>
          <w:b/>
          <w:bCs/>
        </w:rPr>
        <w:t>Ref: 2 Developing Rights of Way and Green Infrastructure</w:t>
      </w:r>
    </w:p>
    <w:p w14:paraId="408DA7CB" w14:textId="77777777" w:rsidR="0063357B" w:rsidRPr="0063357B" w:rsidRDefault="0063357B" w:rsidP="0063357B">
      <w:r w:rsidRPr="0063357B">
        <w:t>Delivery of improvements identified in the ROWIP that help to make better use of the PROW network to meet wider LTP objectives, including extending the North Dorset Trailway northwards from Sturminster Newton and southwards into Poole.</w:t>
      </w:r>
    </w:p>
    <w:p w14:paraId="156AE400" w14:textId="77777777" w:rsidR="0063357B" w:rsidRPr="0063357B" w:rsidRDefault="0063357B" w:rsidP="0063357B">
      <w:r w:rsidRPr="0063357B">
        <w:lastRenderedPageBreak/>
        <w:t>Cost estimate: ££</w:t>
      </w:r>
    </w:p>
    <w:p w14:paraId="40B991E4" w14:textId="77777777" w:rsidR="0063357B" w:rsidRPr="0063357B" w:rsidRDefault="0063357B" w:rsidP="0063357B">
      <w:r w:rsidRPr="0063357B">
        <w:t>IP1 activity: Development and delivery</w:t>
      </w:r>
    </w:p>
    <w:p w14:paraId="2A1EB304" w14:textId="77777777" w:rsidR="0063357B" w:rsidRPr="0063357B" w:rsidRDefault="0063357B" w:rsidP="0063357B">
      <w:r w:rsidRPr="0063357B">
        <w:t>IP2 activity: Development and delivery</w:t>
      </w:r>
    </w:p>
    <w:p w14:paraId="76C67C76" w14:textId="77777777" w:rsidR="0063357B" w:rsidRPr="0063357B" w:rsidRDefault="0063357B" w:rsidP="0063357B">
      <w:r w:rsidRPr="0063357B">
        <w:t>IP3 activity: Not applicable</w:t>
      </w:r>
    </w:p>
    <w:p w14:paraId="37A1BD2B" w14:textId="77777777" w:rsidR="0063357B" w:rsidRPr="0063357B" w:rsidRDefault="0063357B" w:rsidP="0063357B">
      <w:pPr>
        <w:rPr>
          <w:b/>
          <w:bCs/>
        </w:rPr>
      </w:pPr>
      <w:r w:rsidRPr="0063357B">
        <w:rPr>
          <w:b/>
          <w:bCs/>
        </w:rPr>
        <w:t>Objective C – Create accessible and prosperous places</w:t>
      </w:r>
    </w:p>
    <w:p w14:paraId="52E2EFAA" w14:textId="77777777" w:rsidR="0063357B" w:rsidRPr="0063357B" w:rsidRDefault="0063357B" w:rsidP="0063357B">
      <w:pPr>
        <w:rPr>
          <w:b/>
          <w:bCs/>
        </w:rPr>
      </w:pPr>
      <w:r w:rsidRPr="0063357B">
        <w:rPr>
          <w:b/>
          <w:bCs/>
        </w:rPr>
        <w:t>Ref: 3 Town centre traffic management and access improvements</w:t>
      </w:r>
    </w:p>
    <w:p w14:paraId="67112CD0" w14:textId="77777777" w:rsidR="0063357B" w:rsidRPr="0063357B" w:rsidRDefault="0063357B" w:rsidP="0063357B">
      <w:r w:rsidRPr="0063357B">
        <w:t>Packages of traffic management, junction improvements, public realm and active travel infrastructure to reduce traffic volumes entering town centres and encourage short journeys to be made on foot or by bike.</w:t>
      </w:r>
    </w:p>
    <w:p w14:paraId="18F12286" w14:textId="77777777" w:rsidR="0063357B" w:rsidRPr="0063357B" w:rsidRDefault="0063357B" w:rsidP="0063357B">
      <w:r w:rsidRPr="0063357B">
        <w:t>Cost estimate: ££</w:t>
      </w:r>
    </w:p>
    <w:p w14:paraId="75C624ED" w14:textId="77777777" w:rsidR="0063357B" w:rsidRPr="0063357B" w:rsidRDefault="0063357B" w:rsidP="0063357B">
      <w:r w:rsidRPr="0063357B">
        <w:t>IP1 activity: Development and delivery</w:t>
      </w:r>
    </w:p>
    <w:p w14:paraId="4D83856B" w14:textId="77777777" w:rsidR="0063357B" w:rsidRPr="0063357B" w:rsidRDefault="0063357B" w:rsidP="0063357B">
      <w:r w:rsidRPr="0063357B">
        <w:t>IP2 activity: Delivery</w:t>
      </w:r>
    </w:p>
    <w:p w14:paraId="49A2344F" w14:textId="77777777" w:rsidR="0063357B" w:rsidRPr="0063357B" w:rsidRDefault="0063357B" w:rsidP="0063357B">
      <w:r w:rsidRPr="0063357B">
        <w:t>IP3 activity: Not applicable</w:t>
      </w:r>
    </w:p>
    <w:p w14:paraId="6EBD9DC0" w14:textId="77777777" w:rsidR="0063357B" w:rsidRPr="0063357B" w:rsidRDefault="0063357B" w:rsidP="0063357B">
      <w:pPr>
        <w:rPr>
          <w:b/>
          <w:bCs/>
        </w:rPr>
      </w:pPr>
      <w:r w:rsidRPr="0063357B">
        <w:rPr>
          <w:b/>
          <w:bCs/>
        </w:rPr>
        <w:t>Objective D – Enable a safer transportation system</w:t>
      </w:r>
    </w:p>
    <w:p w14:paraId="7B59D3E5" w14:textId="77777777" w:rsidR="0063357B" w:rsidRPr="0063357B" w:rsidRDefault="0063357B" w:rsidP="0063357B">
      <w:pPr>
        <w:rPr>
          <w:b/>
          <w:bCs/>
        </w:rPr>
      </w:pPr>
      <w:r w:rsidRPr="0063357B">
        <w:rPr>
          <w:b/>
          <w:bCs/>
        </w:rPr>
        <w:t>Ref: 4 Cluster site identification, development and delivery of priority</w:t>
      </w:r>
    </w:p>
    <w:p w14:paraId="4022EFDA" w14:textId="77777777" w:rsidR="0063357B" w:rsidRPr="0063357B" w:rsidRDefault="0063357B" w:rsidP="0063357B">
      <w:r w:rsidRPr="0063357B">
        <w:t>Develop and deliver priority schemes as identified through annual cluster site analysis.</w:t>
      </w:r>
    </w:p>
    <w:p w14:paraId="17585B2F" w14:textId="77777777" w:rsidR="0063357B" w:rsidRPr="0063357B" w:rsidRDefault="0063357B" w:rsidP="0063357B">
      <w:r w:rsidRPr="0063357B">
        <w:t>Cost estimate: ££</w:t>
      </w:r>
    </w:p>
    <w:p w14:paraId="33AEDD83" w14:textId="77777777" w:rsidR="0063357B" w:rsidRPr="0063357B" w:rsidRDefault="0063357B" w:rsidP="0063357B">
      <w:r w:rsidRPr="0063357B">
        <w:t>IP1 activity: Development and delivery</w:t>
      </w:r>
    </w:p>
    <w:p w14:paraId="5674B059" w14:textId="77777777" w:rsidR="0063357B" w:rsidRPr="0063357B" w:rsidRDefault="0063357B" w:rsidP="0063357B">
      <w:r w:rsidRPr="0063357B">
        <w:t>IP2 activity: Development and delivery</w:t>
      </w:r>
    </w:p>
    <w:p w14:paraId="559E244B" w14:textId="77777777" w:rsidR="0063357B" w:rsidRPr="0063357B" w:rsidRDefault="0063357B" w:rsidP="0063357B">
      <w:r w:rsidRPr="0063357B">
        <w:t>IP3 activity: Development and delivery</w:t>
      </w:r>
    </w:p>
    <w:p w14:paraId="2EE3228B" w14:textId="77777777" w:rsidR="0063357B" w:rsidRPr="0063357B" w:rsidRDefault="0063357B" w:rsidP="0063357B">
      <w:pPr>
        <w:rPr>
          <w:b/>
          <w:bCs/>
        </w:rPr>
      </w:pPr>
      <w:r w:rsidRPr="0063357B">
        <w:rPr>
          <w:b/>
          <w:bCs/>
        </w:rPr>
        <w:t>Objective E – A resilient and fit for purpose transport network</w:t>
      </w:r>
    </w:p>
    <w:p w14:paraId="5AB10B68" w14:textId="77777777" w:rsidR="0063357B" w:rsidRPr="0063357B" w:rsidRDefault="0063357B" w:rsidP="0063357B">
      <w:pPr>
        <w:rPr>
          <w:b/>
          <w:bCs/>
        </w:rPr>
      </w:pPr>
      <w:r w:rsidRPr="0063357B">
        <w:rPr>
          <w:b/>
          <w:bCs/>
        </w:rPr>
        <w:t>Ref: 5 Localised traffic management interventions along the A350 corridor</w:t>
      </w:r>
    </w:p>
    <w:p w14:paraId="550F779C" w14:textId="77777777" w:rsidR="0063357B" w:rsidRPr="0063357B" w:rsidRDefault="0063357B" w:rsidP="0063357B">
      <w:r w:rsidRPr="0063357B">
        <w:t>Localised interventions to reduce the impacts of traffic on local communities and improve safety and route resilience.</w:t>
      </w:r>
    </w:p>
    <w:p w14:paraId="4D6C8BEA" w14:textId="77777777" w:rsidR="0063357B" w:rsidRPr="0063357B" w:rsidRDefault="0063357B" w:rsidP="0063357B">
      <w:r w:rsidRPr="0063357B">
        <w:t>Cost estimate: ££</w:t>
      </w:r>
    </w:p>
    <w:p w14:paraId="58406D98" w14:textId="77777777" w:rsidR="0063357B" w:rsidRPr="0063357B" w:rsidRDefault="0063357B" w:rsidP="0063357B">
      <w:r w:rsidRPr="0063357B">
        <w:t>IP1 activity: Development and delivery</w:t>
      </w:r>
    </w:p>
    <w:p w14:paraId="3AB9350A" w14:textId="77777777" w:rsidR="0063357B" w:rsidRPr="0063357B" w:rsidRDefault="0063357B" w:rsidP="0063357B">
      <w:r w:rsidRPr="0063357B">
        <w:t>IP2 activity: Delivery</w:t>
      </w:r>
    </w:p>
    <w:p w14:paraId="6E348BC9" w14:textId="77777777" w:rsidR="0063357B" w:rsidRPr="0063357B" w:rsidRDefault="0063357B" w:rsidP="0063357B">
      <w:r w:rsidRPr="0063357B">
        <w:t>IP3 activity: Not applicable</w:t>
      </w:r>
    </w:p>
    <w:p w14:paraId="70E37EF9" w14:textId="77777777" w:rsidR="0063357B" w:rsidRPr="0063357B" w:rsidRDefault="0063357B" w:rsidP="0063357B">
      <w:pPr>
        <w:rPr>
          <w:b/>
          <w:bCs/>
        </w:rPr>
      </w:pPr>
      <w:r w:rsidRPr="0063357B">
        <w:rPr>
          <w:b/>
          <w:bCs/>
        </w:rPr>
        <w:t>Objective F – Public transport that is inclusive and accessible</w:t>
      </w:r>
    </w:p>
    <w:p w14:paraId="628B1875" w14:textId="77777777" w:rsidR="0063357B" w:rsidRPr="0063357B" w:rsidRDefault="0063357B" w:rsidP="0063357B">
      <w:pPr>
        <w:rPr>
          <w:b/>
          <w:bCs/>
        </w:rPr>
      </w:pPr>
      <w:r w:rsidRPr="0063357B">
        <w:rPr>
          <w:b/>
          <w:bCs/>
        </w:rPr>
        <w:lastRenderedPageBreak/>
        <w:t>Ref: 6 Increase bus service frequency on strategic bus network</w:t>
      </w:r>
    </w:p>
    <w:p w14:paraId="0D36200A" w14:textId="77777777" w:rsidR="0063357B" w:rsidRPr="0063357B" w:rsidRDefault="0063357B" w:rsidP="0063357B">
      <w:r w:rsidRPr="0063357B">
        <w:t>Enhance the frequency and reliability of bus services on strategic inter-urban routes, such as Blandford-Shaftesbury–Gillingham and Yeovil–Sturminster Newton–Blandford, providing better access to employment, education, and healthcare. Saturday bus services will be extended to ensure consistent service levels throughout the week. The introduction of zero-emission buses will modernise the fleet, reduce emissions, and improve the passenger experience.</w:t>
      </w:r>
    </w:p>
    <w:p w14:paraId="7077E9CF" w14:textId="77777777" w:rsidR="0063357B" w:rsidRPr="0063357B" w:rsidRDefault="0063357B" w:rsidP="0063357B">
      <w:r w:rsidRPr="0063357B">
        <w:t>Cost estimate: ££</w:t>
      </w:r>
    </w:p>
    <w:p w14:paraId="4351A3A8" w14:textId="77777777" w:rsidR="0063357B" w:rsidRPr="0063357B" w:rsidRDefault="0063357B" w:rsidP="0063357B">
      <w:r w:rsidRPr="0063357B">
        <w:t>IP1 activity: Development and delivery</w:t>
      </w:r>
    </w:p>
    <w:p w14:paraId="2E004ECE" w14:textId="77777777" w:rsidR="0063357B" w:rsidRPr="0063357B" w:rsidRDefault="0063357B" w:rsidP="0063357B">
      <w:r w:rsidRPr="0063357B">
        <w:t>IP2 activity: Delivery</w:t>
      </w:r>
    </w:p>
    <w:p w14:paraId="5CDC0874" w14:textId="77777777" w:rsidR="0063357B" w:rsidRPr="0063357B" w:rsidRDefault="0063357B" w:rsidP="0063357B">
      <w:r w:rsidRPr="0063357B">
        <w:t>IP3 activity: Not applicable</w:t>
      </w:r>
    </w:p>
    <w:p w14:paraId="003D3F42" w14:textId="77777777" w:rsidR="0063357B" w:rsidRPr="0063357B" w:rsidRDefault="0063357B" w:rsidP="0063357B">
      <w:pPr>
        <w:rPr>
          <w:b/>
          <w:bCs/>
        </w:rPr>
      </w:pPr>
      <w:r w:rsidRPr="0063357B">
        <w:rPr>
          <w:b/>
          <w:bCs/>
        </w:rPr>
        <w:t>Ref: 7 Introduce mobility hubs and integrate hub and spoke service model</w:t>
      </w:r>
    </w:p>
    <w:p w14:paraId="48B076C8" w14:textId="77777777" w:rsidR="0063357B" w:rsidRPr="0063357B" w:rsidRDefault="0063357B" w:rsidP="0063357B">
      <w:r w:rsidRPr="0063357B">
        <w:t>Creation of new or enhanced mobility hubs. These hubs will include improved cycle storage, waiting facilities, parcel lockers, and travel information for seamless interchange between modes including walking, cycling, lift-shares, and taxis, supporting first and last mile trip legs. Hub locations to include Sherborne, Gillingham, and Shaftesbury.</w:t>
      </w:r>
    </w:p>
    <w:p w14:paraId="34C9AC27" w14:textId="77777777" w:rsidR="0063357B" w:rsidRPr="0063357B" w:rsidRDefault="0063357B" w:rsidP="0063357B">
      <w:r w:rsidRPr="0063357B">
        <w:t>Cost estimate: ££</w:t>
      </w:r>
    </w:p>
    <w:p w14:paraId="37DE1FB2" w14:textId="77777777" w:rsidR="0063357B" w:rsidRPr="0063357B" w:rsidRDefault="0063357B" w:rsidP="0063357B">
      <w:r w:rsidRPr="0063357B">
        <w:t>IP1 activity: Development and delivery</w:t>
      </w:r>
    </w:p>
    <w:p w14:paraId="5F72CD19" w14:textId="77777777" w:rsidR="0063357B" w:rsidRPr="0063357B" w:rsidRDefault="0063357B" w:rsidP="0063357B">
      <w:r w:rsidRPr="0063357B">
        <w:t>IP2 activity: Development and delivery</w:t>
      </w:r>
    </w:p>
    <w:p w14:paraId="52332554" w14:textId="77777777" w:rsidR="0063357B" w:rsidRPr="0063357B" w:rsidRDefault="0063357B" w:rsidP="0063357B">
      <w:r w:rsidRPr="0063357B">
        <w:t>IP3 activity: Not applicable</w:t>
      </w:r>
    </w:p>
    <w:p w14:paraId="0F2BDAEA" w14:textId="77777777" w:rsidR="0063357B" w:rsidRPr="0063357B" w:rsidRDefault="0063357B" w:rsidP="0063357B">
      <w:pPr>
        <w:rPr>
          <w:b/>
          <w:bCs/>
        </w:rPr>
      </w:pPr>
      <w:r w:rsidRPr="0063357B">
        <w:rPr>
          <w:b/>
          <w:bCs/>
        </w:rPr>
        <w:t>Ref: 8 North Dorset Rural Mobility Pilot</w:t>
      </w:r>
    </w:p>
    <w:p w14:paraId="2079FCDB" w14:textId="77777777" w:rsidR="0063357B" w:rsidRPr="0063357B" w:rsidRDefault="0063357B" w:rsidP="0063357B">
      <w:r w:rsidRPr="0063357B">
        <w:t>This pilot will serve the rural areas surrounding Gillingham and Shaftesbury, offering flexible transport options to connect residents with key services and tourist destinations. These hubs will also support interchange with other sustainable modes, including cycling and car sharing.</w:t>
      </w:r>
    </w:p>
    <w:p w14:paraId="02E619BB" w14:textId="77777777" w:rsidR="0063357B" w:rsidRPr="0063357B" w:rsidRDefault="0063357B" w:rsidP="0063357B">
      <w:r w:rsidRPr="0063357B">
        <w:t>Cost estimate: £</w:t>
      </w:r>
    </w:p>
    <w:p w14:paraId="5075C8F0" w14:textId="77777777" w:rsidR="0063357B" w:rsidRPr="0063357B" w:rsidRDefault="0063357B" w:rsidP="0063357B">
      <w:r w:rsidRPr="0063357B">
        <w:t>IP1 activity: Development and delivery</w:t>
      </w:r>
    </w:p>
    <w:p w14:paraId="51AA8D42" w14:textId="77777777" w:rsidR="0063357B" w:rsidRPr="0063357B" w:rsidRDefault="0063357B" w:rsidP="0063357B">
      <w:r w:rsidRPr="0063357B">
        <w:t>IP2 activity: Delivery</w:t>
      </w:r>
    </w:p>
    <w:p w14:paraId="16FA074D" w14:textId="77777777" w:rsidR="0063357B" w:rsidRPr="0063357B" w:rsidRDefault="0063357B" w:rsidP="0063357B">
      <w:r w:rsidRPr="0063357B">
        <w:t>IP3 activity: Not applicable</w:t>
      </w:r>
    </w:p>
    <w:p w14:paraId="10F6E526" w14:textId="77777777" w:rsidR="0063357B" w:rsidRPr="0063357B" w:rsidRDefault="0063357B" w:rsidP="0063357B">
      <w:pPr>
        <w:rPr>
          <w:b/>
          <w:bCs/>
        </w:rPr>
      </w:pPr>
      <w:r w:rsidRPr="0063357B">
        <w:rPr>
          <w:b/>
          <w:bCs/>
        </w:rPr>
        <w:t>Ref: 9 Extend weekend services on strategic bus network</w:t>
      </w:r>
    </w:p>
    <w:p w14:paraId="6AC1A3EA" w14:textId="77777777" w:rsidR="0063357B" w:rsidRPr="0063357B" w:rsidRDefault="0063357B" w:rsidP="0063357B">
      <w:r w:rsidRPr="0063357B">
        <w:lastRenderedPageBreak/>
        <w:t>Reintroduce Saturday services on core route network. Timetables to match Mon-Fri operation. Enhanced routes to include: CR2 (Gillingham -Shaftesbury), CR3 (Gillingham - Sturminster Newton), CR4 (Blandford - Yeovil), CR5 (Dorchester - Yeovil), CR6(Bridport - Yeovil), CR7 (Blandford - Shaftesbury).</w:t>
      </w:r>
    </w:p>
    <w:p w14:paraId="21BA424B" w14:textId="77777777" w:rsidR="0063357B" w:rsidRPr="0063357B" w:rsidRDefault="0063357B" w:rsidP="0063357B">
      <w:r w:rsidRPr="0063357B">
        <w:t>Cost estimate: £</w:t>
      </w:r>
    </w:p>
    <w:p w14:paraId="018DFB83" w14:textId="77777777" w:rsidR="0063357B" w:rsidRPr="0063357B" w:rsidRDefault="0063357B" w:rsidP="0063357B">
      <w:r w:rsidRPr="0063357B">
        <w:t>IP1 activity: Development and delivery</w:t>
      </w:r>
    </w:p>
    <w:p w14:paraId="3EF66FE9" w14:textId="77777777" w:rsidR="0063357B" w:rsidRPr="0063357B" w:rsidRDefault="0063357B" w:rsidP="0063357B">
      <w:r w:rsidRPr="0063357B">
        <w:t>IP2 activity: Not applicable</w:t>
      </w:r>
    </w:p>
    <w:p w14:paraId="0F3014A4" w14:textId="77777777" w:rsidR="0063357B" w:rsidRPr="0063357B" w:rsidRDefault="0063357B" w:rsidP="0063357B">
      <w:r w:rsidRPr="0063357B">
        <w:t>IP3 activity: Not applicable</w:t>
      </w:r>
    </w:p>
    <w:p w14:paraId="42949219" w14:textId="77777777" w:rsidR="0063357B" w:rsidRPr="0063357B" w:rsidRDefault="0063357B" w:rsidP="0063357B">
      <w:pPr>
        <w:rPr>
          <w:b/>
          <w:bCs/>
        </w:rPr>
      </w:pPr>
      <w:r w:rsidRPr="0063357B">
        <w:rPr>
          <w:b/>
          <w:bCs/>
        </w:rPr>
        <w:t>Ref: 10 Dorset rail stations accessibility programme</w:t>
      </w:r>
    </w:p>
    <w:p w14:paraId="58B59D9A" w14:textId="77777777" w:rsidR="0063357B" w:rsidRPr="0063357B" w:rsidRDefault="0063357B" w:rsidP="0063357B">
      <w:r w:rsidRPr="0063357B">
        <w:t>Support Network Rail and Train Operating Companies to make Gillingham and Sherborne stations fully accessible, including delivery of step-free access (such as lifts or ramps) and improved station facilities for passengers.</w:t>
      </w:r>
    </w:p>
    <w:p w14:paraId="4A6BF297" w14:textId="77777777" w:rsidR="0063357B" w:rsidRPr="0063357B" w:rsidRDefault="0063357B" w:rsidP="0063357B">
      <w:r w:rsidRPr="0063357B">
        <w:t>Cost estimate: ££</w:t>
      </w:r>
    </w:p>
    <w:p w14:paraId="2A4655EF" w14:textId="77777777" w:rsidR="0063357B" w:rsidRPr="0063357B" w:rsidRDefault="0063357B" w:rsidP="0063357B">
      <w:r w:rsidRPr="0063357B">
        <w:t>IP1 activity: Development and delivery</w:t>
      </w:r>
    </w:p>
    <w:p w14:paraId="675B8BD0" w14:textId="77777777" w:rsidR="0063357B" w:rsidRPr="0063357B" w:rsidRDefault="0063357B" w:rsidP="0063357B">
      <w:r w:rsidRPr="0063357B">
        <w:t>IP2 activity: Development and delivery</w:t>
      </w:r>
    </w:p>
    <w:p w14:paraId="3E0F8A2C" w14:textId="77777777" w:rsidR="0063357B" w:rsidRPr="0063357B" w:rsidRDefault="0063357B" w:rsidP="0063357B">
      <w:r w:rsidRPr="0063357B">
        <w:t>IP3 activity: Not applicable</w:t>
      </w:r>
    </w:p>
    <w:p w14:paraId="04FF6B18" w14:textId="77777777" w:rsidR="00460486" w:rsidRDefault="00460486" w:rsidP="00F65465"/>
    <w:p w14:paraId="26438563" w14:textId="77777777" w:rsidR="00460486" w:rsidRPr="00460486" w:rsidRDefault="00460486" w:rsidP="00F65465"/>
    <w:sectPr w:rsidR="00460486" w:rsidRPr="004604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30272"/>
    <w:multiLevelType w:val="hybridMultilevel"/>
    <w:tmpl w:val="06A07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5605CB"/>
    <w:multiLevelType w:val="hybridMultilevel"/>
    <w:tmpl w:val="F4B0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96513"/>
    <w:multiLevelType w:val="hybridMultilevel"/>
    <w:tmpl w:val="B844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B6140F"/>
    <w:multiLevelType w:val="hybridMultilevel"/>
    <w:tmpl w:val="59E8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136983"/>
    <w:multiLevelType w:val="multilevel"/>
    <w:tmpl w:val="0D24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422725">
    <w:abstractNumId w:val="0"/>
  </w:num>
  <w:num w:numId="2" w16cid:durableId="19018580">
    <w:abstractNumId w:val="3"/>
  </w:num>
  <w:num w:numId="3" w16cid:durableId="69206134">
    <w:abstractNumId w:val="4"/>
  </w:num>
  <w:num w:numId="4" w16cid:durableId="1507744949">
    <w:abstractNumId w:val="2"/>
  </w:num>
  <w:num w:numId="5" w16cid:durableId="1619528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B1"/>
    <w:rsid w:val="000420B1"/>
    <w:rsid w:val="003C38F0"/>
    <w:rsid w:val="00460486"/>
    <w:rsid w:val="0063357B"/>
    <w:rsid w:val="007A5CBB"/>
    <w:rsid w:val="007C4DBC"/>
    <w:rsid w:val="009C6494"/>
    <w:rsid w:val="00B649F3"/>
    <w:rsid w:val="00BF55CE"/>
    <w:rsid w:val="00F65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8738"/>
  <w15:chartTrackingRefBased/>
  <w15:docId w15:val="{8F3F68DC-DA7C-4ACC-9139-4DA50F0D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0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0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0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0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0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0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0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0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0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0B1"/>
    <w:rPr>
      <w:rFonts w:eastAsiaTheme="majorEastAsia" w:cstheme="majorBidi"/>
      <w:color w:val="272727" w:themeColor="text1" w:themeTint="D8"/>
    </w:rPr>
  </w:style>
  <w:style w:type="paragraph" w:styleId="Title">
    <w:name w:val="Title"/>
    <w:basedOn w:val="Normal"/>
    <w:next w:val="Normal"/>
    <w:link w:val="TitleChar"/>
    <w:uiPriority w:val="10"/>
    <w:qFormat/>
    <w:rsid w:val="00042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0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0B1"/>
    <w:pPr>
      <w:spacing w:before="160"/>
      <w:jc w:val="center"/>
    </w:pPr>
    <w:rPr>
      <w:i/>
      <w:iCs/>
      <w:color w:val="404040" w:themeColor="text1" w:themeTint="BF"/>
    </w:rPr>
  </w:style>
  <w:style w:type="character" w:customStyle="1" w:styleId="QuoteChar">
    <w:name w:val="Quote Char"/>
    <w:basedOn w:val="DefaultParagraphFont"/>
    <w:link w:val="Quote"/>
    <w:uiPriority w:val="29"/>
    <w:rsid w:val="000420B1"/>
    <w:rPr>
      <w:i/>
      <w:iCs/>
      <w:color w:val="404040" w:themeColor="text1" w:themeTint="BF"/>
    </w:rPr>
  </w:style>
  <w:style w:type="paragraph" w:styleId="ListParagraph">
    <w:name w:val="List Paragraph"/>
    <w:basedOn w:val="Normal"/>
    <w:uiPriority w:val="34"/>
    <w:qFormat/>
    <w:rsid w:val="000420B1"/>
    <w:pPr>
      <w:ind w:left="720"/>
      <w:contextualSpacing/>
    </w:pPr>
  </w:style>
  <w:style w:type="character" w:styleId="IntenseEmphasis">
    <w:name w:val="Intense Emphasis"/>
    <w:basedOn w:val="DefaultParagraphFont"/>
    <w:uiPriority w:val="21"/>
    <w:qFormat/>
    <w:rsid w:val="000420B1"/>
    <w:rPr>
      <w:i/>
      <w:iCs/>
      <w:color w:val="0F4761" w:themeColor="accent1" w:themeShade="BF"/>
    </w:rPr>
  </w:style>
  <w:style w:type="paragraph" w:styleId="IntenseQuote">
    <w:name w:val="Intense Quote"/>
    <w:basedOn w:val="Normal"/>
    <w:next w:val="Normal"/>
    <w:link w:val="IntenseQuoteChar"/>
    <w:uiPriority w:val="30"/>
    <w:qFormat/>
    <w:rsid w:val="00042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0B1"/>
    <w:rPr>
      <w:i/>
      <w:iCs/>
      <w:color w:val="0F4761" w:themeColor="accent1" w:themeShade="BF"/>
    </w:rPr>
  </w:style>
  <w:style w:type="character" w:styleId="IntenseReference">
    <w:name w:val="Intense Reference"/>
    <w:basedOn w:val="DefaultParagraphFont"/>
    <w:uiPriority w:val="32"/>
    <w:qFormat/>
    <w:rsid w:val="000420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2777</Words>
  <Characters>15834</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Robins</dc:creator>
  <cp:keywords/>
  <dc:description/>
  <cp:lastModifiedBy>The Clerk</cp:lastModifiedBy>
  <cp:revision>2</cp:revision>
  <dcterms:created xsi:type="dcterms:W3CDTF">2025-09-12T12:17:00Z</dcterms:created>
  <dcterms:modified xsi:type="dcterms:W3CDTF">2025-09-12T12:17:00Z</dcterms:modified>
</cp:coreProperties>
</file>